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C1" w:rsidRDefault="00FC3A4E" w:rsidP="00FC3A4E">
      <w:pPr>
        <w:overflowPunct w:val="0"/>
        <w:spacing w:line="376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3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30"/>
          <w:szCs w:val="20"/>
        </w:rPr>
        <w:t>＜所有権の登記名義人</w:t>
      </w:r>
      <w:r w:rsidR="00F67239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30"/>
          <w:szCs w:val="20"/>
        </w:rPr>
        <w:t>となる登記の申請をする場合</w:t>
      </w:r>
      <w:r w:rsidR="003861B0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30"/>
          <w:szCs w:val="20"/>
        </w:rPr>
        <w:t>に旧氏併記の申出をする場合の</w:t>
      </w:r>
      <w:r w:rsidR="00F67239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30"/>
          <w:szCs w:val="20"/>
        </w:rPr>
        <w:t>記載例（赤字</w:t>
      </w:r>
      <w:r w:rsidR="003861B0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30"/>
          <w:szCs w:val="20"/>
        </w:rPr>
        <w:t>部分</w:t>
      </w: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30"/>
          <w:szCs w:val="20"/>
        </w:rPr>
        <w:t xml:space="preserve">）＞　</w:t>
      </w:r>
    </w:p>
    <w:p w:rsidR="005C50D4" w:rsidRPr="003861B0" w:rsidRDefault="005C50D4" w:rsidP="00FC3A4E">
      <w:pPr>
        <w:overflowPunct w:val="0"/>
        <w:spacing w:line="376" w:lineRule="exac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</w:p>
    <w:p w:rsidR="004927C1" w:rsidRPr="004927C1" w:rsidRDefault="004927C1" w:rsidP="004927C1">
      <w:pPr>
        <w:overflowPunct w:val="0"/>
        <w:spacing w:line="421" w:lineRule="exac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  <w:r w:rsidRPr="004927C1">
        <w:rPr>
          <w:rFonts w:ascii="ＭＳ ゴシック" w:eastAsia="ＭＳ ゴシック" w:hAnsi="ＭＳ ゴシック" w:cs="Times New Roman" w:hint="eastAsia"/>
          <w:color w:val="000000"/>
          <w:kern w:val="0"/>
          <w:sz w:val="30"/>
          <w:szCs w:val="20"/>
        </w:rPr>
        <w:t xml:space="preserve">　　　　　　登　記　申　請　書</w:t>
      </w:r>
    </w:p>
    <w:p w:rsidR="004927C1" w:rsidRPr="004927C1" w:rsidRDefault="004927C1" w:rsidP="004927C1">
      <w:pPr>
        <w:overflowPunct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</w:p>
    <w:p w:rsidR="004927C1" w:rsidRPr="004927C1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  <w:r w:rsidRPr="004927C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登記の目的　　所有権移転</w:t>
      </w:r>
      <w:bookmarkStart w:id="0" w:name="_GoBack"/>
      <w:bookmarkEnd w:id="0"/>
    </w:p>
    <w:p w:rsidR="004927C1" w:rsidRPr="004927C1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</w:p>
    <w:p w:rsidR="004927C1" w:rsidRPr="004927C1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  <w:r w:rsidRPr="004927C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原　　　因　　</w:t>
      </w:r>
      <w:r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令和</w:t>
      </w:r>
      <w:r w:rsidR="00FC3A4E"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○</w:t>
      </w:r>
      <w:r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年</w:t>
      </w:r>
      <w:r w:rsidR="00FC3A4E"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○</w:t>
      </w:r>
      <w:r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月</w:t>
      </w:r>
      <w:r w:rsidR="00FC3A4E"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○日売買</w:t>
      </w:r>
    </w:p>
    <w:p w:rsidR="004927C1" w:rsidRPr="00FC3A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</w:p>
    <w:p w:rsidR="004927C1" w:rsidRPr="00FC3A4E" w:rsidRDefault="004927C1" w:rsidP="004927C1">
      <w:pPr>
        <w:overflowPunct w:val="0"/>
        <w:spacing w:line="248" w:lineRule="exact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0"/>
          <w:szCs w:val="20"/>
        </w:rPr>
      </w:pPr>
      <w:r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権　利　者</w:t>
      </w:r>
      <w:r w:rsidRPr="00FC3A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  </w:t>
      </w:r>
      <w:r w:rsidR="00FC3A4E"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○○市○○町一丁目５番６号</w:t>
      </w:r>
    </w:p>
    <w:p w:rsidR="004927C1" w:rsidRPr="00FC3A4E" w:rsidRDefault="00EC1579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　　　　　　　</w:t>
      </w:r>
      <w:r>
        <w:rPr>
          <w:rFonts w:ascii="ＭＳ ゴシック" w:eastAsia="ＭＳ ゴシック" w:hAnsi="ＭＳ ゴシック" w:cs="Times New Roman" w:hint="eastAsia"/>
          <w:color w:val="000000" w:themeColor="text1"/>
          <w:spacing w:val="-7"/>
          <w:kern w:val="0"/>
          <w:szCs w:val="20"/>
        </w:rPr>
        <w:t xml:space="preserve">　  </w:t>
      </w:r>
      <w:r w:rsidR="003861B0">
        <w:rPr>
          <w:rFonts w:ascii="ＭＳ ゴシック" w:eastAsia="ＭＳ ゴシック" w:hAnsi="ＭＳ ゴシック" w:cs="Times New Roman" w:hint="eastAsia"/>
          <w:color w:val="000000" w:themeColor="text1"/>
          <w:spacing w:val="-7"/>
          <w:kern w:val="0"/>
          <w:szCs w:val="20"/>
        </w:rPr>
        <w:t>法　務　太　郎</w:t>
      </w:r>
      <w:r w:rsidR="003861B0">
        <w:rPr>
          <w:rFonts w:ascii="ＭＳ ゴシック" w:eastAsia="ＭＳ ゴシック" w:hAnsi="ＭＳ ゴシック" w:cs="Times New Roman" w:hint="eastAsia"/>
          <w:color w:val="FF0000"/>
          <w:kern w:val="0"/>
          <w:szCs w:val="20"/>
        </w:rPr>
        <w:t>（　登　記　太　郎　）</w:t>
      </w:r>
    </w:p>
    <w:p w:rsidR="004927C1" w:rsidRPr="00FC3A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義　務　者</w:t>
      </w:r>
      <w:r w:rsidRPr="00FC3A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  </w:t>
      </w:r>
      <w:r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○○郡○○町○○３４番地</w:t>
      </w:r>
    </w:p>
    <w:p w:rsidR="004927C1" w:rsidRPr="00FC3A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FC3A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                    </w:t>
      </w:r>
      <w:r w:rsidRPr="00FC3A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甲　　野　　花　　子</w:t>
      </w:r>
      <w:r w:rsidR="00FC3A4E" w:rsidRPr="00FC3A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</w:t>
      </w:r>
    </w:p>
    <w:p w:rsidR="004927C1" w:rsidRPr="004927C1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  <w:r w:rsidRPr="004927C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添付情報</w:t>
      </w:r>
    </w:p>
    <w:p w:rsidR="004927C1" w:rsidRPr="004927C1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  <w:r w:rsidRPr="004927C1">
        <w:rPr>
          <w:rFonts w:ascii="ＭＳ ゴシック" w:eastAsia="ＭＳ ゴシック" w:hAnsi="ＭＳ ゴシック" w:cs="Times New Roman"/>
          <w:color w:val="000000"/>
          <w:spacing w:val="-7"/>
          <w:kern w:val="0"/>
          <w:szCs w:val="20"/>
        </w:rPr>
        <w:t xml:space="preserve">  </w:t>
      </w:r>
      <w:r w:rsidR="00FC3A4E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登記識別情報（登記済証）　登記原因証明情報</w:t>
      </w:r>
    </w:p>
    <w:p w:rsidR="004927C1" w:rsidRDefault="004927C1" w:rsidP="004927C1">
      <w:pPr>
        <w:overflowPunct w:val="0"/>
        <w:spacing w:line="24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0"/>
        </w:rPr>
      </w:pPr>
      <w:r w:rsidRPr="004927C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　代理権限証明情報</w:t>
      </w:r>
      <w:r w:rsidR="0081324E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</w:t>
      </w:r>
      <w:r w:rsidRPr="004927C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印鑑証明書</w:t>
      </w:r>
      <w:r w:rsidR="0081324E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</w:t>
      </w:r>
      <w:r w:rsidRPr="004927C1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>住所証明情報</w:t>
      </w:r>
      <w:r w:rsidR="00EC1579">
        <w:rPr>
          <w:rFonts w:ascii="ＭＳ ゴシック" w:eastAsia="ＭＳ ゴシック" w:hAnsi="ＭＳ ゴシック" w:cs="Times New Roman" w:hint="eastAsia"/>
          <w:color w:val="000000"/>
          <w:kern w:val="0"/>
          <w:szCs w:val="20"/>
        </w:rPr>
        <w:t xml:space="preserve">　</w:t>
      </w:r>
      <w:r w:rsidR="003861B0">
        <w:rPr>
          <w:rFonts w:ascii="ＭＳ ゴシック" w:eastAsia="ＭＳ ゴシック" w:hAnsi="ＭＳ ゴシック" w:cs="Times New Roman" w:hint="eastAsia"/>
          <w:color w:val="FF0000"/>
          <w:kern w:val="0"/>
          <w:szCs w:val="20"/>
        </w:rPr>
        <w:t>旧氏を証する</w:t>
      </w:r>
      <w:r w:rsidR="00EC1579" w:rsidRPr="00EC1579">
        <w:rPr>
          <w:rFonts w:ascii="ＭＳ ゴシック" w:eastAsia="ＭＳ ゴシック" w:hAnsi="ＭＳ ゴシック" w:cs="Times New Roman" w:hint="eastAsia"/>
          <w:color w:val="FF0000"/>
          <w:kern w:val="0"/>
          <w:szCs w:val="20"/>
        </w:rPr>
        <w:t>情報</w:t>
      </w:r>
    </w:p>
    <w:p w:rsidR="0081324E" w:rsidRPr="004927C1" w:rsidRDefault="0081324E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/>
          <w:kern w:val="0"/>
          <w:szCs w:val="20"/>
        </w:rPr>
      </w:pP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登記識別情報（又は登記済証）を提供することができない理由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　□不通知　□失効　□失念　□管理支障　□取引円滑障害　□その他（　　　　）</w:t>
      </w:r>
    </w:p>
    <w:p w:rsidR="0081324E" w:rsidRPr="0081324E" w:rsidRDefault="0081324E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</w:p>
    <w:p w:rsidR="004927C1" w:rsidRPr="0081324E" w:rsidRDefault="0081324E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□登記識別情報の通知を希望しません。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令和</w:t>
      </w:r>
      <w:r w:rsidR="0081324E"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○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年</w:t>
      </w:r>
      <w:r w:rsidR="0081324E"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○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月</w:t>
      </w:r>
      <w:r w:rsidR="0081324E"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○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日申請　○○</w:t>
      </w:r>
      <w:r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法務局（又は地方法務局）○○支局（又は出張所）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申請人兼義務者代理人　</w:t>
      </w:r>
      <w:r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○○市○○町二丁目１２番地</w:t>
      </w:r>
    </w:p>
    <w:p w:rsidR="0081324E" w:rsidRPr="0081324E" w:rsidRDefault="0081324E" w:rsidP="004927C1">
      <w:pPr>
        <w:overflowPunct w:val="0"/>
        <w:spacing w:line="248" w:lineRule="exact"/>
        <w:textAlignment w:val="baseline"/>
        <w:rPr>
          <w:rFonts w:ascii="ＭＳ ゴシック" w:eastAsia="ＭＳ ゴシック" w:hAnsi="ＭＳ ゴシック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　　　　　　　　　　　　司法書士法人○○</w:t>
      </w:r>
    </w:p>
    <w:p w:rsidR="0081324E" w:rsidRPr="0081324E" w:rsidRDefault="0081324E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　　　　　　　　　　　　（会社法人等番号　１２３４－５６－７８９０１０）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　　　　　　　　　　　　　</w:t>
      </w:r>
      <w:r w:rsidR="00692F25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代表社員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</w:t>
      </w:r>
      <w:r w:rsidR="0081324E"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乙　野　三　郎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　印</w:t>
      </w:r>
      <w:r w:rsidR="0081324E"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                </w:t>
      </w:r>
      <w:r w:rsidR="00692F25">
        <w:rPr>
          <w:rFonts w:ascii="ＭＳ ゴシック" w:eastAsia="ＭＳ ゴシック" w:hAnsi="ＭＳ ゴシック" w:cs="Times New Roman" w:hint="eastAsia"/>
          <w:color w:val="000000" w:themeColor="text1"/>
          <w:spacing w:val="-7"/>
          <w:kern w:val="0"/>
          <w:szCs w:val="20"/>
        </w:rPr>
        <w:t xml:space="preserve">　　　　　</w:t>
      </w:r>
      <w:r w:rsidR="003B02BC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連絡先の電話番号００－００００－００００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</w:p>
    <w:p w:rsidR="004927C1" w:rsidRPr="0081324E" w:rsidRDefault="004927C1" w:rsidP="0081324E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692F25">
        <w:rPr>
          <w:rFonts w:ascii="ＭＳ ゴシック" w:eastAsia="ＭＳ ゴシック" w:hAnsi="ＭＳ ゴシック" w:cs="Times New Roman" w:hint="eastAsia"/>
          <w:color w:val="000000" w:themeColor="text1"/>
          <w:spacing w:val="52"/>
          <w:kern w:val="0"/>
          <w:szCs w:val="20"/>
          <w:fitText w:val="1205" w:id="-1497618938"/>
        </w:rPr>
        <w:t>課税価</w:t>
      </w:r>
      <w:r w:rsidRPr="00692F25">
        <w:rPr>
          <w:rFonts w:ascii="ＭＳ ゴシック" w:eastAsia="ＭＳ ゴシック" w:hAnsi="ＭＳ ゴシック" w:cs="Times New Roman" w:hint="eastAsia"/>
          <w:color w:val="000000" w:themeColor="text1"/>
          <w:spacing w:val="26"/>
          <w:kern w:val="0"/>
          <w:szCs w:val="20"/>
          <w:fitText w:val="1205" w:id="-1497618938"/>
        </w:rPr>
        <w:t>格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</w:t>
      </w:r>
      <w:r w:rsidR="0081324E"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金何円</w:t>
      </w:r>
    </w:p>
    <w:p w:rsidR="004927C1" w:rsidRPr="0081324E" w:rsidRDefault="004927C1" w:rsidP="004927C1">
      <w:pPr>
        <w:overflowPunct w:val="0"/>
        <w:spacing w:line="248" w:lineRule="exact"/>
        <w:ind w:left="1446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登録免許税　</w:t>
      </w:r>
      <w:r w:rsidR="0081324E"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金何円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</w:p>
    <w:p w:rsidR="004927C1" w:rsidRPr="0081324E" w:rsidRDefault="0081324E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不動産の表示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不動産番号</w:t>
      </w:r>
      <w:r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  </w:t>
      </w:r>
      <w:r w:rsidR="003B02BC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１２３４５６７８９０１２３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所　　　在　　○○市○○町一丁目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地　　　番</w:t>
      </w:r>
      <w:r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  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２３番</w:t>
      </w:r>
    </w:p>
    <w:p w:rsidR="004927C1" w:rsidRPr="0081324E" w:rsidRDefault="004927C1" w:rsidP="004927C1">
      <w:pPr>
        <w:overflowPunct w:val="0"/>
        <w:spacing w:line="248" w:lineRule="exact"/>
        <w:textAlignment w:val="baseline"/>
        <w:rPr>
          <w:rFonts w:ascii="Times New Roman" w:eastAsia="ＭＳ ゴシック" w:hAnsi="Times New Roman" w:cs="Times New Roman"/>
          <w:color w:val="000000" w:themeColor="text1"/>
          <w:kern w:val="0"/>
          <w:szCs w:val="20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地　　　目</w:t>
      </w:r>
      <w:r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  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宅地</w:t>
      </w:r>
    </w:p>
    <w:p w:rsidR="00DA0DAC" w:rsidRPr="0081324E" w:rsidRDefault="004927C1" w:rsidP="0081324E">
      <w:pPr>
        <w:overflowPunct w:val="0"/>
        <w:spacing w:line="248" w:lineRule="exact"/>
        <w:textAlignment w:val="baseline"/>
        <w:rPr>
          <w:color w:val="000000" w:themeColor="text1"/>
        </w:rPr>
      </w:pP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 xml:space="preserve">　地　　　積</w:t>
      </w:r>
      <w:r w:rsidRPr="0081324E">
        <w:rPr>
          <w:rFonts w:ascii="ＭＳ ゴシック" w:eastAsia="ＭＳ ゴシック" w:hAnsi="ＭＳ ゴシック" w:cs="Times New Roman"/>
          <w:color w:val="000000" w:themeColor="text1"/>
          <w:spacing w:val="-7"/>
          <w:kern w:val="0"/>
          <w:szCs w:val="20"/>
        </w:rPr>
        <w:t xml:space="preserve">    </w:t>
      </w:r>
      <w:r w:rsidRPr="0081324E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0"/>
        </w:rPr>
        <w:t>１２３・４５平方メートル</w:t>
      </w:r>
    </w:p>
    <w:sectPr w:rsidR="00DA0DAC" w:rsidRPr="0081324E" w:rsidSect="005866AF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417" w:bottom="850" w:left="1417" w:header="1134" w:footer="348" w:gutter="0"/>
      <w:cols w:space="720"/>
      <w:docGrid w:type="linesAndChars" w:linePitch="41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EE" w:rsidRDefault="0081324E">
      <w:r>
        <w:separator/>
      </w:r>
    </w:p>
  </w:endnote>
  <w:endnote w:type="continuationSeparator" w:id="0">
    <w:p w:rsidR="00186BEE" w:rsidRDefault="0081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AF" w:rsidRDefault="004927C1">
    <w:pPr>
      <w:framePr w:wrap="auto" w:vAnchor="page" w:hAnchor="margin" w:xAlign="center" w:y="16202"/>
      <w:spacing w:line="24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:rsidR="005866AF" w:rsidRDefault="00541B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AF" w:rsidRDefault="004927C1">
    <w:pPr>
      <w:framePr w:wrap="auto" w:vAnchor="page" w:hAnchor="margin" w:xAlign="center" w:y="16202"/>
      <w:spacing w:line="24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3861B0" w:rsidRPr="003861B0">
      <w:rPr>
        <w:rFonts w:ascii="ＭＳ ゴシック" w:hAnsi="ＭＳ ゴシック"/>
        <w:noProof/>
      </w:rPr>
      <w:t>1</w:t>
    </w:r>
    <w:r>
      <w:fldChar w:fldCharType="end"/>
    </w:r>
    <w:r>
      <w:t xml:space="preserve"> -</w:t>
    </w:r>
  </w:p>
  <w:p w:rsidR="005866AF" w:rsidRDefault="00541B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EE" w:rsidRDefault="0081324E">
      <w:r>
        <w:separator/>
      </w:r>
    </w:p>
  </w:footnote>
  <w:footnote w:type="continuationSeparator" w:id="0">
    <w:p w:rsidR="00186BEE" w:rsidRDefault="0081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C1"/>
    <w:rsid w:val="000C69C8"/>
    <w:rsid w:val="00186BEE"/>
    <w:rsid w:val="001C785F"/>
    <w:rsid w:val="003861B0"/>
    <w:rsid w:val="003B02BC"/>
    <w:rsid w:val="004927C1"/>
    <w:rsid w:val="00541BA4"/>
    <w:rsid w:val="005C50D4"/>
    <w:rsid w:val="00692F25"/>
    <w:rsid w:val="0081324E"/>
    <w:rsid w:val="00D071C5"/>
    <w:rsid w:val="00EC1579"/>
    <w:rsid w:val="00F67239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04E963"/>
  <w15:chartTrackingRefBased/>
  <w15:docId w15:val="{038C88D7-1D3D-4BA2-9015-52727EC1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4927C1"/>
    <w:pPr>
      <w:overflowPunct w:val="0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0"/>
    </w:rPr>
  </w:style>
  <w:style w:type="character" w:styleId="a4">
    <w:name w:val="Hyperlink"/>
    <w:basedOn w:val="a0"/>
    <w:uiPriority w:val="99"/>
    <w:unhideWhenUsed/>
    <w:rsid w:val="004927C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3B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2BC"/>
  </w:style>
  <w:style w:type="paragraph" w:styleId="a7">
    <w:name w:val="footer"/>
    <w:basedOn w:val="a"/>
    <w:link w:val="a8"/>
    <w:uiPriority w:val="99"/>
    <w:unhideWhenUsed/>
    <w:rsid w:val="003B0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