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0926" w14:textId="1DD32807" w:rsidR="00300D1F" w:rsidRPr="00B3292C" w:rsidRDefault="00C61430" w:rsidP="008F749E">
      <w:pPr>
        <w:pStyle w:val="a3"/>
        <w:spacing w:before="2" w:after="1"/>
        <w:jc w:val="center"/>
        <w:rPr>
          <w:rFonts w:ascii="BIZ UDPゴシック" w:eastAsia="BIZ UDPゴシック" w:hAnsi="BIZ UDPゴシック"/>
        </w:rPr>
      </w:pPr>
      <w:r w:rsidRPr="00B3292C">
        <w:rPr>
          <w:rFonts w:ascii="BIZ UDPゴシック" w:eastAsia="BIZ UDPゴシック" w:hAnsi="BIZ UDPゴシック" w:hint="eastAsia"/>
        </w:rPr>
        <w:t>情報セキュリティ</w:t>
      </w:r>
      <w:r w:rsidR="008F749E" w:rsidRPr="00B3292C">
        <w:rPr>
          <w:rFonts w:ascii="BIZ UDPゴシック" w:eastAsia="BIZ UDPゴシック" w:hAnsi="BIZ UDPゴシック" w:hint="eastAsia"/>
        </w:rPr>
        <w:t>に関する</w:t>
      </w:r>
      <w:r w:rsidRPr="00B3292C">
        <w:rPr>
          <w:rFonts w:ascii="BIZ UDPゴシック" w:eastAsia="BIZ UDPゴシック" w:hAnsi="BIZ UDPゴシック" w:hint="eastAsia"/>
        </w:rPr>
        <w:t>説明</w:t>
      </w:r>
      <w:r w:rsidR="008F749E" w:rsidRPr="00B3292C">
        <w:rPr>
          <w:rFonts w:ascii="BIZ UDPゴシック" w:eastAsia="BIZ UDPゴシック" w:hAnsi="BIZ UDPゴシック" w:hint="eastAsia"/>
        </w:rPr>
        <w:t>対応表</w:t>
      </w:r>
    </w:p>
    <w:p w14:paraId="21FB4CB0" w14:textId="77777777" w:rsidR="008F749E" w:rsidRDefault="008F749E">
      <w:pPr>
        <w:pStyle w:val="a3"/>
        <w:spacing w:before="2" w:after="1"/>
        <w:rPr>
          <w:rFonts w:ascii="ＭＳ Ｐゴシック"/>
          <w:b/>
          <w:sz w:val="17"/>
        </w:rPr>
      </w:pPr>
    </w:p>
    <w:tbl>
      <w:tblPr>
        <w:tblStyle w:val="TableNormal"/>
        <w:tblW w:w="9355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113"/>
        <w:gridCol w:w="1408"/>
        <w:gridCol w:w="1701"/>
      </w:tblGrid>
      <w:tr w:rsidR="00BD2957" w14:paraId="4D61092D" w14:textId="30D2F990" w:rsidTr="004761AE">
        <w:trPr>
          <w:trHeight w:val="410"/>
        </w:trPr>
        <w:tc>
          <w:tcPr>
            <w:tcW w:w="1133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610927" w14:textId="77777777" w:rsidR="00BD2957" w:rsidRPr="00B3292C" w:rsidRDefault="00BD2957" w:rsidP="00E86987">
            <w:pPr>
              <w:pStyle w:val="TableParagraph"/>
              <w:spacing w:before="61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B3292C">
              <w:rPr>
                <w:rFonts w:ascii="BIZ UDPゴシック" w:eastAsia="BIZ UDPゴシック" w:hAnsi="BIZ UDPゴシック"/>
                <w:spacing w:val="-3"/>
                <w:sz w:val="18"/>
              </w:rPr>
              <w:t>対策区分</w:t>
            </w:r>
          </w:p>
        </w:tc>
        <w:tc>
          <w:tcPr>
            <w:tcW w:w="51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610929" w14:textId="69E67862" w:rsidR="00BD2957" w:rsidRPr="00B3292C" w:rsidRDefault="00BD2957" w:rsidP="00E86987">
            <w:pPr>
              <w:pStyle w:val="TableParagraph"/>
              <w:spacing w:before="61"/>
              <w:ind w:left="0" w:firstLineChars="100" w:firstLine="177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B3292C">
              <w:rPr>
                <w:rFonts w:ascii="BIZ UDPゴシック" w:eastAsia="BIZ UDPゴシック" w:hAnsi="BIZ UDPゴシック"/>
                <w:spacing w:val="-3"/>
                <w:sz w:val="18"/>
              </w:rPr>
              <w:t>対策方針</w:t>
            </w:r>
            <w:r w:rsidRPr="00B3292C">
              <w:rPr>
                <w:rFonts w:ascii="BIZ UDPゴシック" w:eastAsia="BIZ UDPゴシック" w:hAnsi="BIZ UDPゴシック" w:hint="eastAsia"/>
                <w:spacing w:val="-3"/>
                <w:sz w:val="18"/>
              </w:rPr>
              <w:t>／対策要件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8C5B52" w14:textId="6E607AC7" w:rsidR="00BD2957" w:rsidRPr="00B3292C" w:rsidRDefault="00BD2957" w:rsidP="00131005">
            <w:pPr>
              <w:pStyle w:val="TableParagraph"/>
              <w:spacing w:before="61"/>
              <w:jc w:val="center"/>
              <w:rPr>
                <w:rFonts w:ascii="BIZ UDPゴシック" w:eastAsia="BIZ UDPゴシック" w:hAnsi="BIZ UDPゴシック"/>
                <w:spacing w:val="-3"/>
                <w:sz w:val="18"/>
              </w:rPr>
            </w:pPr>
            <w:r w:rsidRPr="00B3292C">
              <w:rPr>
                <w:rFonts w:ascii="BIZ UDPゴシック" w:eastAsia="BIZ UDPゴシック" w:hAnsi="BIZ UDPゴシック" w:hint="eastAsia"/>
                <w:spacing w:val="-3"/>
                <w:sz w:val="18"/>
              </w:rPr>
              <w:t>対応</w:t>
            </w:r>
            <w:r w:rsidR="00DF25F0" w:rsidRPr="00B3292C">
              <w:rPr>
                <w:rFonts w:ascii="BIZ UDPゴシック" w:eastAsia="BIZ UDPゴシック" w:hAnsi="BIZ UDPゴシック" w:hint="eastAsia"/>
                <w:spacing w:val="-3"/>
                <w:sz w:val="18"/>
              </w:rPr>
              <w:t>の有無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8BCDAE9" w14:textId="59137C7D" w:rsidR="00BD2957" w:rsidRPr="00B3292C" w:rsidRDefault="00BD2957" w:rsidP="00131005">
            <w:pPr>
              <w:pStyle w:val="TableParagraph"/>
              <w:spacing w:before="61"/>
              <w:jc w:val="center"/>
              <w:rPr>
                <w:rFonts w:ascii="BIZ UDPゴシック" w:eastAsia="BIZ UDPゴシック" w:hAnsi="BIZ UDPゴシック"/>
                <w:spacing w:val="-3"/>
                <w:sz w:val="18"/>
              </w:rPr>
            </w:pPr>
            <w:r w:rsidRPr="00B3292C">
              <w:rPr>
                <w:rFonts w:ascii="BIZ UDPゴシック" w:eastAsia="BIZ UDPゴシック" w:hAnsi="BIZ UDPゴシック" w:hint="eastAsia"/>
                <w:spacing w:val="-3"/>
                <w:sz w:val="18"/>
              </w:rPr>
              <w:t>資料</w:t>
            </w:r>
          </w:p>
        </w:tc>
      </w:tr>
      <w:tr w:rsidR="001D34EE" w14:paraId="4D61093E" w14:textId="55AEAD22" w:rsidTr="004761AE">
        <w:trPr>
          <w:trHeight w:val="292"/>
        </w:trPr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37" w14:textId="5F35306F" w:rsidR="001D34EE" w:rsidRPr="00B3292C" w:rsidRDefault="001D34EE" w:rsidP="00E86987">
            <w:pPr>
              <w:pStyle w:val="TableParagraph"/>
              <w:spacing w:before="30" w:line="227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</w:rPr>
              <w:t>侵害対策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</w:tcPr>
          <w:p w14:paraId="4FB79EBF" w14:textId="77777777" w:rsidR="001D34EE" w:rsidRPr="00B3292C" w:rsidRDefault="001D34EE" w:rsidP="00A91126">
            <w:pPr>
              <w:pStyle w:val="TableParagraph"/>
              <w:spacing w:beforeLines="20" w:before="48" w:afterLines="20" w:after="48"/>
              <w:rPr>
                <w:rFonts w:ascii="BIZ UDP明朝 Medium" w:eastAsia="BIZ UDP明朝 Medium" w:hAnsi="BIZ UDP明朝 Medium"/>
                <w:b/>
                <w:bCs/>
                <w:spacing w:val="-2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2"/>
                <w:sz w:val="18"/>
              </w:rPr>
              <w:t>通信回線対策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14:paraId="2934C7D2" w14:textId="39F6E4E3" w:rsidR="001D34EE" w:rsidRPr="00B3292C" w:rsidRDefault="001D34EE">
            <w:pPr>
              <w:pStyle w:val="TableParagraph"/>
              <w:spacing w:before="30"/>
              <w:rPr>
                <w:rFonts w:ascii="BIZ UDP明朝 Medium" w:eastAsia="BIZ UDP明朝 Medium" w:hAnsi="BIZ UDP明朝 Medium"/>
                <w:b/>
                <w:bCs/>
                <w:spacing w:val="-2"/>
                <w:sz w:val="18"/>
                <w:highlight w:val="yellow"/>
              </w:rPr>
            </w:pPr>
          </w:p>
        </w:tc>
      </w:tr>
      <w:tr w:rsidR="00BD2957" w14:paraId="4D610946" w14:textId="13EC6270" w:rsidTr="004761AE">
        <w:trPr>
          <w:trHeight w:val="250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61093F" w14:textId="77777777" w:rsidR="00BD2957" w:rsidRPr="00B3292C" w:rsidRDefault="00BD2957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41" w14:textId="3317A59B" w:rsidR="00BD2957" w:rsidRPr="00B3292C" w:rsidRDefault="00BD2957" w:rsidP="00A91126">
            <w:pPr>
              <w:pStyle w:val="TableParagraph"/>
              <w:spacing w:beforeLines="20" w:before="48" w:afterLines="20" w:after="48"/>
              <w:ind w:leftChars="249" w:left="548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7"/>
                <w:sz w:val="18"/>
              </w:rPr>
              <w:t>不正通信</w:t>
            </w:r>
            <w:r w:rsidR="00DF25F0" w:rsidRPr="00B3292C">
              <w:rPr>
                <w:rFonts w:ascii="BIZ UDP明朝 Medium" w:eastAsia="BIZ UDP明朝 Medium" w:hAnsi="BIZ UDP明朝 Medium" w:hint="eastAsia"/>
                <w:spacing w:val="7"/>
                <w:sz w:val="18"/>
              </w:rPr>
              <w:t>を</w:t>
            </w:r>
            <w:r w:rsidRPr="00B3292C">
              <w:rPr>
                <w:rFonts w:ascii="BIZ UDP明朝 Medium" w:eastAsia="BIZ UDP明朝 Medium" w:hAnsi="BIZ UDP明朝 Medium"/>
                <w:spacing w:val="7"/>
                <w:sz w:val="18"/>
              </w:rPr>
              <w:t>遮断</w:t>
            </w:r>
            <w:r w:rsidR="00DF25F0" w:rsidRPr="00B3292C">
              <w:rPr>
                <w:rFonts w:ascii="BIZ UDP明朝 Medium" w:eastAsia="BIZ UDP明朝 Medium" w:hAnsi="BIZ UDP明朝 Medium" w:hint="eastAsia"/>
                <w:spacing w:val="7"/>
                <w:sz w:val="18"/>
              </w:rPr>
              <w:t>する対策</w:t>
            </w:r>
            <w:r w:rsidR="00BB28FD" w:rsidRPr="00B3292C">
              <w:rPr>
                <w:rFonts w:ascii="BIZ UDP明朝 Medium" w:eastAsia="BIZ UDP明朝 Medium" w:hAnsi="BIZ UDP明朝 Medium" w:hint="eastAsia"/>
                <w:spacing w:val="7"/>
                <w:sz w:val="18"/>
              </w:rPr>
              <w:t>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2015" w14:textId="77777777" w:rsidR="00BD2957" w:rsidRPr="00B3292C" w:rsidRDefault="00BD2957" w:rsidP="00BD2957">
            <w:pPr>
              <w:pStyle w:val="TableParagraph"/>
              <w:spacing w:before="30"/>
              <w:ind w:leftChars="48" w:left="106"/>
              <w:rPr>
                <w:rFonts w:ascii="BIZ UDP明朝 Medium" w:eastAsia="BIZ UDP明朝 Medium" w:hAnsi="BIZ UDP明朝 Medium"/>
                <w:spacing w:val="7"/>
                <w:sz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90D18" w14:textId="77777777" w:rsidR="00BD2957" w:rsidRPr="00B3292C" w:rsidRDefault="00BD2957" w:rsidP="00BD2957">
            <w:pPr>
              <w:pStyle w:val="TableParagraph"/>
              <w:spacing w:before="30"/>
              <w:ind w:leftChars="48" w:left="106"/>
              <w:rPr>
                <w:rFonts w:ascii="BIZ UDP明朝 Medium" w:eastAsia="BIZ UDP明朝 Medium" w:hAnsi="BIZ UDP明朝 Medium"/>
                <w:spacing w:val="7"/>
                <w:sz w:val="18"/>
                <w:highlight w:val="yellow"/>
              </w:rPr>
            </w:pPr>
          </w:p>
        </w:tc>
      </w:tr>
      <w:tr w:rsidR="00BD2957" w14:paraId="2517A63C" w14:textId="56037C10" w:rsidTr="004761AE">
        <w:trPr>
          <w:trHeight w:val="290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FC3943" w14:textId="77777777" w:rsidR="00BD2957" w:rsidRPr="00B3292C" w:rsidRDefault="00BD2957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445" w14:textId="12BAC939" w:rsidR="00BD2957" w:rsidRPr="00B3292C" w:rsidRDefault="00BD2957" w:rsidP="00A91126">
            <w:pPr>
              <w:pStyle w:val="TableParagraph"/>
              <w:spacing w:beforeLines="20" w:before="48" w:afterLines="20" w:after="48"/>
              <w:ind w:leftChars="249" w:left="548"/>
              <w:rPr>
                <w:rFonts w:ascii="BIZ UDP明朝 Medium" w:eastAsia="BIZ UDP明朝 Medium" w:hAnsi="BIZ UDP明朝 Medium"/>
                <w:spacing w:val="5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5"/>
                <w:sz w:val="18"/>
              </w:rPr>
              <w:t>通信のなりすまし防止</w:t>
            </w:r>
            <w:r w:rsidR="00A26914"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対</w:t>
            </w:r>
            <w:r w:rsidR="00DF25F0"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策</w:t>
            </w:r>
            <w:r w:rsidR="00BB28FD"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D1AB" w14:textId="5D49C36D" w:rsidR="00BD2957" w:rsidRPr="00B3292C" w:rsidRDefault="00BD2957" w:rsidP="001700E5">
            <w:pPr>
              <w:pStyle w:val="TableParagraph"/>
              <w:spacing w:before="30"/>
              <w:ind w:left="0" w:firstLineChars="82" w:firstLine="152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B4774" w14:textId="77777777" w:rsidR="00BD2957" w:rsidRPr="00B3292C" w:rsidRDefault="00BD2957" w:rsidP="00BD2957">
            <w:pPr>
              <w:pStyle w:val="TableParagraph"/>
              <w:spacing w:before="30"/>
              <w:ind w:leftChars="48" w:left="106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</w:tr>
      <w:tr w:rsidR="00BD2957" w14:paraId="4D610956" w14:textId="78E3A281" w:rsidTr="004761AE">
        <w:trPr>
          <w:trHeight w:val="292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61094F" w14:textId="77777777" w:rsidR="00BD2957" w:rsidRPr="00B3292C" w:rsidRDefault="00BD2957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51" w14:textId="0099077E" w:rsidR="00BD2957" w:rsidRPr="00B3292C" w:rsidRDefault="00BD2957" w:rsidP="00A91126">
            <w:pPr>
              <w:spacing w:beforeLines="20" w:before="48" w:afterLines="20" w:after="48"/>
              <w:ind w:leftChars="200" w:left="440" w:firstLineChars="50" w:firstLine="93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5"/>
                <w:sz w:val="18"/>
              </w:rPr>
              <w:t>サービス不能化の防止</w:t>
            </w:r>
            <w:r w:rsidR="001C5D8A"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対策を取っているか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1F09" w14:textId="77777777" w:rsidR="00BD2957" w:rsidRPr="00B3292C" w:rsidRDefault="00BD2957" w:rsidP="001700E5">
            <w:pPr>
              <w:ind w:firstLineChars="82" w:firstLine="152"/>
              <w:rPr>
                <w:rFonts w:ascii="BIZ UDP明朝 Medium" w:eastAsia="BIZ UDP明朝 Medium" w:hAnsi="BIZ UDP明朝 Medium"/>
                <w:spacing w:val="5"/>
                <w:sz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E2660" w14:textId="77777777" w:rsidR="00BD2957" w:rsidRPr="00B3292C" w:rsidRDefault="00BD2957" w:rsidP="00BD2957">
            <w:pPr>
              <w:ind w:firstLineChars="74" w:firstLine="137"/>
              <w:rPr>
                <w:rFonts w:ascii="BIZ UDP明朝 Medium" w:eastAsia="BIZ UDP明朝 Medium" w:hAnsi="BIZ UDP明朝 Medium"/>
                <w:spacing w:val="5"/>
                <w:sz w:val="18"/>
                <w:highlight w:val="yellow"/>
              </w:rPr>
            </w:pPr>
          </w:p>
        </w:tc>
      </w:tr>
      <w:tr w:rsidR="001D34EE" w14:paraId="4D610960" w14:textId="00FE814E" w:rsidTr="004761AE">
        <w:trPr>
          <w:trHeight w:val="280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610957" w14:textId="77777777" w:rsidR="001D34EE" w:rsidRPr="00B3292C" w:rsidRDefault="001D34EE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</w:tcPr>
          <w:p w14:paraId="22ED213C" w14:textId="77777777" w:rsidR="001D34EE" w:rsidRPr="00B3292C" w:rsidRDefault="001D34EE" w:rsidP="00A91126">
            <w:pPr>
              <w:pStyle w:val="TableParagraph"/>
              <w:spacing w:beforeLines="20" w:before="48" w:afterLines="20" w:after="48" w:line="227" w:lineRule="exact"/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</w:rPr>
              <w:t>不正プログラム対策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14:paraId="3EB34BFA" w14:textId="19C12D22" w:rsidR="001D34EE" w:rsidRPr="00B3292C" w:rsidRDefault="001D34EE" w:rsidP="009355A8">
            <w:pPr>
              <w:pStyle w:val="TableParagraph"/>
              <w:spacing w:before="30" w:line="227" w:lineRule="exact"/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  <w:highlight w:val="yellow"/>
              </w:rPr>
            </w:pPr>
          </w:p>
        </w:tc>
      </w:tr>
      <w:tr w:rsidR="00BD2957" w14:paraId="4D610969" w14:textId="32E27A2A" w:rsidTr="004761AE">
        <w:trPr>
          <w:trHeight w:val="285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610961" w14:textId="77777777" w:rsidR="00BD2957" w:rsidRPr="00B3292C" w:rsidRDefault="00BD2957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64" w14:textId="49B098EA" w:rsidR="00BD2957" w:rsidRPr="00B3292C" w:rsidRDefault="00BD2957" w:rsidP="00A91126">
            <w:pPr>
              <w:pStyle w:val="TableParagraph"/>
              <w:spacing w:beforeLines="20" w:before="48" w:afterLines="20" w:after="48" w:line="227" w:lineRule="exact"/>
              <w:ind w:leftChars="249" w:left="548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-3"/>
                <w:sz w:val="18"/>
              </w:rPr>
              <w:t>不正プログラムの感染防止</w:t>
            </w:r>
            <w:r w:rsidR="00A26914" w:rsidRPr="00B3292C">
              <w:rPr>
                <w:rFonts w:ascii="BIZ UDP明朝 Medium" w:eastAsia="BIZ UDP明朝 Medium" w:hAnsi="BIZ UDP明朝 Medium" w:hint="eastAsia"/>
                <w:spacing w:val="-3"/>
                <w:sz w:val="18"/>
              </w:rPr>
              <w:t>対</w:t>
            </w:r>
            <w:r w:rsidR="00945828" w:rsidRPr="00B3292C">
              <w:rPr>
                <w:rFonts w:ascii="BIZ UDP明朝 Medium" w:eastAsia="BIZ UDP明朝 Medium" w:hAnsi="BIZ UDP明朝 Medium" w:hint="eastAsia"/>
                <w:spacing w:val="-3"/>
                <w:sz w:val="18"/>
              </w:rPr>
              <w:t>策を</w:t>
            </w:r>
            <w:r w:rsidR="00A26914" w:rsidRPr="00B3292C">
              <w:rPr>
                <w:rFonts w:ascii="BIZ UDP明朝 Medium" w:eastAsia="BIZ UDP明朝 Medium" w:hAnsi="BIZ UDP明朝 Medium" w:hint="eastAsia"/>
                <w:spacing w:val="-3"/>
                <w:sz w:val="18"/>
              </w:rPr>
              <w:t>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977D" w14:textId="77777777" w:rsidR="00BD2957" w:rsidRPr="00B3292C" w:rsidRDefault="00BD2957" w:rsidP="00BD2957">
            <w:pPr>
              <w:pStyle w:val="TableParagraph"/>
              <w:spacing w:before="30" w:line="227" w:lineRule="exact"/>
              <w:ind w:leftChars="48" w:left="106"/>
              <w:rPr>
                <w:rFonts w:ascii="BIZ UDP明朝 Medium" w:eastAsia="BIZ UDP明朝 Medium" w:hAnsi="BIZ UDP明朝 Medium"/>
                <w:spacing w:val="-3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56BA3" w14:textId="77777777" w:rsidR="00BD2957" w:rsidRPr="00B3292C" w:rsidRDefault="00BD2957" w:rsidP="00BD2957">
            <w:pPr>
              <w:pStyle w:val="TableParagraph"/>
              <w:spacing w:before="30" w:line="227" w:lineRule="exact"/>
              <w:ind w:leftChars="48" w:left="106"/>
              <w:rPr>
                <w:rFonts w:ascii="BIZ UDP明朝 Medium" w:eastAsia="BIZ UDP明朝 Medium" w:hAnsi="BIZ UDP明朝 Medium"/>
                <w:spacing w:val="-3"/>
                <w:sz w:val="18"/>
              </w:rPr>
            </w:pPr>
          </w:p>
        </w:tc>
      </w:tr>
      <w:tr w:rsidR="00BD2957" w14:paraId="5AB0A46B" w14:textId="22BD1638" w:rsidTr="004761AE">
        <w:trPr>
          <w:trHeight w:val="285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40CA14" w14:textId="77777777" w:rsidR="00BD2957" w:rsidRPr="00B3292C" w:rsidRDefault="00BD2957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20CD" w14:textId="0F8BE076" w:rsidR="00BD2957" w:rsidRPr="00B3292C" w:rsidRDefault="00BD2957" w:rsidP="00A91126">
            <w:pPr>
              <w:pStyle w:val="TableParagraph"/>
              <w:spacing w:beforeLines="20" w:before="48" w:afterLines="20" w:after="48" w:line="227" w:lineRule="exact"/>
              <w:ind w:leftChars="249" w:left="548"/>
              <w:rPr>
                <w:rFonts w:ascii="BIZ UDP明朝 Medium" w:eastAsia="BIZ UDP明朝 Medium" w:hAnsi="BIZ UDP明朝 Medium"/>
                <w:spacing w:val="-3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-3"/>
                <w:sz w:val="18"/>
              </w:rPr>
              <w:t>不正プログラム対策の管理</w:t>
            </w:r>
            <w:r w:rsidR="00945828" w:rsidRPr="00B3292C">
              <w:rPr>
                <w:rFonts w:ascii="BIZ UDP明朝 Medium" w:eastAsia="BIZ UDP明朝 Medium" w:hAnsi="BIZ UDP明朝 Medium" w:hint="eastAsia"/>
                <w:spacing w:val="-3"/>
                <w:sz w:val="18"/>
              </w:rPr>
              <w:t>は行っているか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A71A" w14:textId="77777777" w:rsidR="00BD2957" w:rsidRPr="00B3292C" w:rsidRDefault="00BD2957" w:rsidP="00BD2957">
            <w:pPr>
              <w:pStyle w:val="TableParagraph"/>
              <w:spacing w:before="30" w:line="227" w:lineRule="exact"/>
              <w:ind w:leftChars="48" w:left="106"/>
              <w:rPr>
                <w:rFonts w:ascii="BIZ UDP明朝 Medium" w:eastAsia="BIZ UDP明朝 Medium" w:hAnsi="BIZ UDP明朝 Medium"/>
                <w:spacing w:val="-3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A2DCC" w14:textId="77777777" w:rsidR="00BD2957" w:rsidRPr="00B3292C" w:rsidRDefault="00BD2957" w:rsidP="00BD2957">
            <w:pPr>
              <w:pStyle w:val="TableParagraph"/>
              <w:spacing w:before="30" w:line="227" w:lineRule="exact"/>
              <w:ind w:leftChars="48" w:left="106"/>
              <w:rPr>
                <w:rFonts w:ascii="BIZ UDP明朝 Medium" w:eastAsia="BIZ UDP明朝 Medium" w:hAnsi="BIZ UDP明朝 Medium"/>
                <w:spacing w:val="-3"/>
                <w:sz w:val="18"/>
              </w:rPr>
            </w:pPr>
          </w:p>
        </w:tc>
      </w:tr>
      <w:tr w:rsidR="001D34EE" w14:paraId="4D610972" w14:textId="21E5F997" w:rsidTr="004761AE">
        <w:trPr>
          <w:trHeight w:val="292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61096A" w14:textId="77777777" w:rsidR="001D34EE" w:rsidRPr="00B3292C" w:rsidRDefault="001D34EE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A804C0" w14:textId="77777777" w:rsidR="001D34EE" w:rsidRPr="00B3292C" w:rsidRDefault="001D34EE" w:rsidP="00A91126">
            <w:pPr>
              <w:pStyle w:val="TableParagraph"/>
              <w:spacing w:beforeLines="20" w:before="48" w:afterLines="20" w:after="48"/>
              <w:rPr>
                <w:rFonts w:ascii="BIZ UDP明朝 Medium" w:eastAsia="BIZ UDP明朝 Medium" w:hAnsi="BIZ UDP明朝 Medium"/>
                <w:spacing w:val="6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2"/>
                <w:sz w:val="18"/>
              </w:rPr>
              <w:t>セキュリティホール対</w:t>
            </w:r>
            <w:r w:rsidRPr="00B3292C">
              <w:rPr>
                <w:rFonts w:ascii="BIZ UDP明朝 Medium" w:eastAsia="BIZ UDP明朝 Medium" w:hAnsi="BIZ UDP明朝 Medium"/>
                <w:b/>
                <w:bCs/>
                <w:spacing w:val="-140"/>
                <w:sz w:val="18"/>
              </w:rPr>
              <w:t>策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tl2br w:val="single" w:sz="4" w:space="0" w:color="auto"/>
            </w:tcBorders>
          </w:tcPr>
          <w:p w14:paraId="0EA4D33A" w14:textId="6B47E84F" w:rsidR="001D34EE" w:rsidRPr="00B3292C" w:rsidRDefault="001D34EE">
            <w:pPr>
              <w:pStyle w:val="TableParagraph"/>
              <w:spacing w:before="30"/>
              <w:rPr>
                <w:rFonts w:ascii="BIZ UDP明朝 Medium" w:eastAsia="BIZ UDP明朝 Medium" w:hAnsi="BIZ UDP明朝 Medium"/>
                <w:spacing w:val="6"/>
                <w:sz w:val="18"/>
              </w:rPr>
            </w:pPr>
          </w:p>
        </w:tc>
      </w:tr>
      <w:tr w:rsidR="00DF25F0" w14:paraId="4D61097A" w14:textId="7D17ED06" w:rsidTr="004761AE">
        <w:trPr>
          <w:trHeight w:val="292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610973" w14:textId="77777777" w:rsidR="00DF25F0" w:rsidRPr="00B3292C" w:rsidRDefault="00DF25F0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75" w14:textId="72D65227" w:rsidR="00DF25F0" w:rsidRPr="00B3292C" w:rsidRDefault="00DF25F0" w:rsidP="00A91126">
            <w:pPr>
              <w:pStyle w:val="TableParagraph"/>
              <w:spacing w:beforeLines="20" w:before="48" w:afterLines="20" w:after="48"/>
              <w:ind w:leftChars="249" w:left="548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6"/>
                <w:sz w:val="18"/>
              </w:rPr>
              <w:t>運用時の脆弱性対策</w:t>
            </w:r>
            <w:r w:rsidR="00A26914" w:rsidRPr="00B3292C">
              <w:rPr>
                <w:rFonts w:ascii="BIZ UDP明朝 Medium" w:eastAsia="BIZ UDP明朝 Medium" w:hAnsi="BIZ UDP明朝 Medium" w:hint="eastAsia"/>
                <w:spacing w:val="-3"/>
                <w:sz w:val="18"/>
              </w:rPr>
              <w:t>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15A" w14:textId="77777777" w:rsidR="00DF25F0" w:rsidRPr="00B3292C" w:rsidRDefault="00DF25F0">
            <w:pPr>
              <w:pStyle w:val="TableParagraph"/>
              <w:spacing w:before="30"/>
              <w:rPr>
                <w:rFonts w:ascii="BIZ UDP明朝 Medium" w:eastAsia="BIZ UDP明朝 Medium" w:hAnsi="BIZ UDP明朝 Medium"/>
                <w:spacing w:val="6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CECCD" w14:textId="77777777" w:rsidR="00DF25F0" w:rsidRPr="00B3292C" w:rsidRDefault="00DF25F0">
            <w:pPr>
              <w:pStyle w:val="TableParagraph"/>
              <w:spacing w:before="30"/>
              <w:rPr>
                <w:rFonts w:ascii="BIZ UDP明朝 Medium" w:eastAsia="BIZ UDP明朝 Medium" w:hAnsi="BIZ UDP明朝 Medium"/>
                <w:spacing w:val="6"/>
                <w:sz w:val="18"/>
              </w:rPr>
            </w:pPr>
          </w:p>
        </w:tc>
      </w:tr>
      <w:tr w:rsidR="00B202D3" w14:paraId="4D610983" w14:textId="5171801E" w:rsidTr="004761AE">
        <w:trPr>
          <w:trHeight w:val="292"/>
        </w:trPr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467" w14:textId="77777777" w:rsidR="00B202D3" w:rsidRPr="00B3292C" w:rsidRDefault="00B202D3" w:rsidP="00B202D3">
            <w:pPr>
              <w:pStyle w:val="TableParagraph"/>
              <w:spacing w:before="30" w:line="227" w:lineRule="exact"/>
              <w:jc w:val="center"/>
              <w:rPr>
                <w:rFonts w:ascii="BIZ UDP明朝 Medium" w:eastAsia="BIZ UDP明朝 Medium" w:hAnsi="BIZ UDP明朝 Medium"/>
                <w:b/>
                <w:bCs/>
                <w:spacing w:val="-2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2"/>
                <w:sz w:val="18"/>
              </w:rPr>
              <w:t>不正監視・</w:t>
            </w:r>
          </w:p>
          <w:p w14:paraId="4D61097C" w14:textId="63513271" w:rsidR="00B202D3" w:rsidRPr="00B3292C" w:rsidRDefault="00B202D3" w:rsidP="00B202D3">
            <w:pPr>
              <w:pStyle w:val="TableParagraph"/>
              <w:spacing w:before="30" w:line="227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2"/>
                <w:sz w:val="18"/>
              </w:rPr>
              <w:t>追跡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7E" w14:textId="4B8068A0" w:rsidR="00B202D3" w:rsidRPr="00B3292C" w:rsidRDefault="00B202D3" w:rsidP="00A91126">
            <w:pPr>
              <w:pStyle w:val="TableParagraph"/>
              <w:spacing w:beforeLines="20" w:before="48" w:afterLines="20" w:after="48"/>
              <w:ind w:leftChars="49" w:left="108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 w:hint="eastAsia"/>
                <w:spacing w:val="14"/>
                <w:sz w:val="18"/>
              </w:rPr>
              <w:t>不正</w:t>
            </w:r>
            <w:r w:rsidRPr="00B3292C">
              <w:rPr>
                <w:rFonts w:ascii="BIZ UDP明朝 Medium" w:eastAsia="BIZ UDP明朝 Medium" w:hAnsi="BIZ UDP明朝 Medium"/>
                <w:spacing w:val="14"/>
                <w:sz w:val="18"/>
              </w:rPr>
              <w:t>侵入</w:t>
            </w:r>
            <w:r w:rsidRPr="00B3292C">
              <w:rPr>
                <w:rFonts w:ascii="BIZ UDP明朝 Medium" w:eastAsia="BIZ UDP明朝 Medium" w:hAnsi="BIZ UDP明朝 Medium" w:hint="eastAsia"/>
                <w:spacing w:val="14"/>
                <w:sz w:val="18"/>
              </w:rPr>
              <w:t>を</w:t>
            </w:r>
            <w:r w:rsidRPr="00B3292C">
              <w:rPr>
                <w:rFonts w:ascii="BIZ UDP明朝 Medium" w:eastAsia="BIZ UDP明朝 Medium" w:hAnsi="BIZ UDP明朝 Medium"/>
                <w:spacing w:val="14"/>
                <w:sz w:val="18"/>
              </w:rPr>
              <w:t>検知</w:t>
            </w:r>
            <w:r w:rsidRPr="00B3292C">
              <w:rPr>
                <w:rFonts w:ascii="BIZ UDP明朝 Medium" w:eastAsia="BIZ UDP明朝 Medium" w:hAnsi="BIZ UDP明朝 Medium" w:hint="eastAsia"/>
                <w:spacing w:val="14"/>
                <w:sz w:val="18"/>
              </w:rPr>
              <w:t>する対策を取っているか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76E1" w14:textId="77777777" w:rsidR="00B202D3" w:rsidRPr="00B3292C" w:rsidRDefault="00B202D3" w:rsidP="00B202D3">
            <w:pPr>
              <w:pStyle w:val="TableParagraph"/>
              <w:spacing w:before="30"/>
              <w:rPr>
                <w:rFonts w:ascii="BIZ UDP明朝 Medium" w:eastAsia="BIZ UDP明朝 Medium" w:hAnsi="BIZ UDP明朝 Medium"/>
                <w:spacing w:val="14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CE867" w14:textId="77777777" w:rsidR="00B202D3" w:rsidRPr="00B3292C" w:rsidRDefault="00B202D3" w:rsidP="00B202D3">
            <w:pPr>
              <w:pStyle w:val="TableParagraph"/>
              <w:spacing w:before="30"/>
              <w:rPr>
                <w:rFonts w:ascii="BIZ UDP明朝 Medium" w:eastAsia="BIZ UDP明朝 Medium" w:hAnsi="BIZ UDP明朝 Medium"/>
                <w:spacing w:val="14"/>
                <w:sz w:val="18"/>
              </w:rPr>
            </w:pPr>
          </w:p>
        </w:tc>
      </w:tr>
      <w:tr w:rsidR="00B202D3" w14:paraId="2CC075DB" w14:textId="77777777" w:rsidTr="004761AE">
        <w:trPr>
          <w:trHeight w:val="292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304FDF" w14:textId="77777777" w:rsidR="00B202D3" w:rsidRPr="00B3292C" w:rsidRDefault="00B202D3" w:rsidP="00B202D3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9E77" w14:textId="1D9A8C17" w:rsidR="00B202D3" w:rsidRPr="00B3292C" w:rsidRDefault="00B202D3" w:rsidP="00A91126">
            <w:pPr>
              <w:pStyle w:val="TableParagraph"/>
              <w:spacing w:beforeLines="20" w:before="48" w:afterLines="20" w:after="48"/>
              <w:ind w:leftChars="49" w:left="108"/>
              <w:rPr>
                <w:rFonts w:ascii="BIZ UDP明朝 Medium" w:eastAsia="BIZ UDP明朝 Medium" w:hAnsi="BIZ UDP明朝 Medium"/>
                <w:spacing w:val="5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5"/>
                <w:sz w:val="18"/>
              </w:rPr>
              <w:t>サービス不能化</w:t>
            </w:r>
            <w:r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を</w:t>
            </w:r>
            <w:r w:rsidRPr="00B3292C">
              <w:rPr>
                <w:rFonts w:ascii="BIZ UDP明朝 Medium" w:eastAsia="BIZ UDP明朝 Medium" w:hAnsi="BIZ UDP明朝 Medium"/>
                <w:spacing w:val="5"/>
                <w:sz w:val="18"/>
              </w:rPr>
              <w:t>検知</w:t>
            </w:r>
            <w:r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する対策を取っているか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09E" w14:textId="77777777" w:rsidR="00B202D3" w:rsidRPr="00B3292C" w:rsidRDefault="00B202D3" w:rsidP="00B202D3">
            <w:pPr>
              <w:pStyle w:val="TableParagraph"/>
              <w:spacing w:before="30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26885" w14:textId="77777777" w:rsidR="00B202D3" w:rsidRPr="00B3292C" w:rsidRDefault="00B202D3" w:rsidP="00B202D3">
            <w:pPr>
              <w:pStyle w:val="TableParagraph"/>
              <w:spacing w:before="30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</w:tr>
      <w:tr w:rsidR="00B202D3" w14:paraId="4D6109CE" w14:textId="4D11DC8F" w:rsidTr="004761AE">
        <w:trPr>
          <w:trHeight w:val="289"/>
        </w:trPr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E919" w14:textId="4BDBA844" w:rsidR="00B202D3" w:rsidRPr="00B3292C" w:rsidRDefault="00B202D3" w:rsidP="00B202D3">
            <w:pPr>
              <w:pStyle w:val="TableParagraph"/>
              <w:spacing w:before="27" w:line="227" w:lineRule="exact"/>
              <w:jc w:val="center"/>
              <w:rPr>
                <w:rFonts w:ascii="BIZ UDP明朝 Medium" w:eastAsia="BIZ UDP明朝 Medium" w:hAnsi="BIZ UDP明朝 Medium"/>
                <w:b/>
                <w:bCs/>
                <w:spacing w:val="-4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4"/>
                <w:sz w:val="18"/>
              </w:rPr>
              <w:t>データ保護</w:t>
            </w:r>
          </w:p>
          <w:p w14:paraId="4D6109C6" w14:textId="7F8BF6FC" w:rsidR="00B202D3" w:rsidRPr="00B3292C" w:rsidRDefault="00B202D3" w:rsidP="00B202D3">
            <w:pPr>
              <w:pStyle w:val="TableParagraph"/>
              <w:spacing w:before="27" w:line="227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 w:hint="eastAsia"/>
                <w:b/>
                <w:bCs/>
                <w:spacing w:val="-3"/>
                <w:sz w:val="18"/>
              </w:rPr>
              <w:t>（</w:t>
            </w:r>
            <w:r w:rsidRPr="00B3292C"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</w:rPr>
              <w:t>機密性・完全性の確保</w:t>
            </w:r>
            <w:r w:rsidRPr="00B3292C">
              <w:rPr>
                <w:rFonts w:ascii="BIZ UDP明朝 Medium" w:eastAsia="BIZ UDP明朝 Medium" w:hAnsi="BIZ UDP明朝 Medium" w:hint="eastAsia"/>
                <w:b/>
                <w:bCs/>
                <w:spacing w:val="-3"/>
                <w:sz w:val="18"/>
              </w:rPr>
              <w:t>）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C9" w14:textId="21FCD290" w:rsidR="00B202D3" w:rsidRPr="00B3292C" w:rsidRDefault="00B202D3" w:rsidP="00A91126">
            <w:pPr>
              <w:pStyle w:val="TableParagraph"/>
              <w:spacing w:beforeLines="20" w:before="48" w:afterLines="20" w:after="48"/>
              <w:ind w:leftChars="49" w:left="108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5"/>
                <w:sz w:val="18"/>
              </w:rPr>
              <w:t>通信経路上の盗聴防止</w:t>
            </w:r>
            <w:r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対策</w:t>
            </w:r>
            <w:r w:rsidRPr="00B3292C">
              <w:rPr>
                <w:rFonts w:ascii="BIZ UDP明朝 Medium" w:eastAsia="BIZ UDP明朝 Medium" w:hAnsi="BIZ UDP明朝 Medium" w:hint="eastAsia"/>
                <w:spacing w:val="-3"/>
                <w:sz w:val="18"/>
              </w:rPr>
              <w:t>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997" w14:textId="77777777" w:rsidR="00B202D3" w:rsidRPr="00B3292C" w:rsidRDefault="00B202D3" w:rsidP="00B202D3">
            <w:pPr>
              <w:pStyle w:val="TableParagraph"/>
              <w:spacing w:before="30"/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73FDA" w14:textId="77777777" w:rsidR="00B202D3" w:rsidRPr="00B3292C" w:rsidRDefault="00B202D3" w:rsidP="00B202D3">
            <w:pPr>
              <w:pStyle w:val="TableParagraph"/>
              <w:spacing w:before="30"/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  <w:highlight w:val="yellow"/>
              </w:rPr>
            </w:pPr>
          </w:p>
        </w:tc>
      </w:tr>
      <w:tr w:rsidR="00B202D3" w14:paraId="4D6109D6" w14:textId="77837F30" w:rsidTr="004761AE">
        <w:trPr>
          <w:trHeight w:val="292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6109CF" w14:textId="77777777" w:rsidR="00B202D3" w:rsidRPr="00B3292C" w:rsidRDefault="00B202D3" w:rsidP="00B202D3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D1" w14:textId="13AACD6D" w:rsidR="00B202D3" w:rsidRPr="00B3292C" w:rsidRDefault="00B202D3" w:rsidP="00A91126">
            <w:pPr>
              <w:pStyle w:val="TableParagraph"/>
              <w:spacing w:beforeLines="20" w:before="48" w:afterLines="20" w:after="48"/>
              <w:ind w:leftChars="49" w:left="108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保有民事裁判</w:t>
            </w:r>
            <w:r w:rsidRPr="00B3292C">
              <w:rPr>
                <w:rFonts w:ascii="BIZ UDP明朝 Medium" w:eastAsia="BIZ UDP明朝 Medium" w:hAnsi="BIZ UDP明朝 Medium"/>
                <w:spacing w:val="5"/>
                <w:sz w:val="18"/>
              </w:rPr>
              <w:t>情報の機密性</w:t>
            </w:r>
            <w:r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は</w:t>
            </w:r>
            <w:r w:rsidRPr="00B3292C">
              <w:rPr>
                <w:rFonts w:ascii="BIZ UDP明朝 Medium" w:eastAsia="BIZ UDP明朝 Medium" w:hAnsi="BIZ UDP明朝 Medium"/>
                <w:spacing w:val="5"/>
                <w:sz w:val="18"/>
              </w:rPr>
              <w:t>確保</w:t>
            </w:r>
            <w:r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されるか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C3DE" w14:textId="77777777" w:rsidR="00B202D3" w:rsidRPr="00B3292C" w:rsidRDefault="00B202D3" w:rsidP="00B202D3">
            <w:pPr>
              <w:pStyle w:val="TableParagraph"/>
              <w:spacing w:before="32"/>
              <w:ind w:leftChars="48" w:left="106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34F06" w14:textId="77777777" w:rsidR="00B202D3" w:rsidRPr="00B3292C" w:rsidRDefault="00B202D3" w:rsidP="00B202D3">
            <w:pPr>
              <w:pStyle w:val="TableParagraph"/>
              <w:spacing w:before="32"/>
              <w:ind w:leftChars="48" w:left="106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</w:tr>
      <w:tr w:rsidR="00BD2957" w14:paraId="22F07526" w14:textId="219E8399" w:rsidTr="004761AE">
        <w:trPr>
          <w:trHeight w:val="292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E784E47" w14:textId="77777777" w:rsidR="00BD2957" w:rsidRPr="00B3292C" w:rsidRDefault="00BD2957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5A16" w14:textId="4385ED65" w:rsidR="00BD2957" w:rsidRPr="00B3292C" w:rsidRDefault="00B202D3" w:rsidP="00A91126">
            <w:pPr>
              <w:pStyle w:val="TableParagraph"/>
              <w:spacing w:beforeLines="20" w:before="48" w:afterLines="20" w:after="48"/>
              <w:ind w:leftChars="49" w:left="108"/>
              <w:rPr>
                <w:rFonts w:ascii="BIZ UDP明朝 Medium" w:eastAsia="BIZ UDP明朝 Medium" w:hAnsi="BIZ UDP明朝 Medium"/>
                <w:spacing w:val="5"/>
                <w:sz w:val="18"/>
              </w:rPr>
            </w:pPr>
            <w:r w:rsidRPr="00B3292C">
              <w:rPr>
                <w:rFonts w:ascii="BIZ UDP明朝 Medium" w:eastAsia="BIZ UDP明朝 Medium" w:hAnsi="BIZ UDP明朝 Medium" w:hint="eastAsia"/>
                <w:sz w:val="18"/>
              </w:rPr>
              <w:t>仮名加工民事裁判</w:t>
            </w:r>
            <w:r w:rsidRPr="00B3292C">
              <w:rPr>
                <w:rFonts w:ascii="BIZ UDP明朝 Medium" w:eastAsia="BIZ UDP明朝 Medium" w:hAnsi="BIZ UDP明朝 Medium"/>
                <w:sz w:val="18"/>
              </w:rPr>
              <w:t>情報の完全性</w:t>
            </w:r>
            <w:r w:rsidRPr="00B3292C">
              <w:rPr>
                <w:rFonts w:ascii="BIZ UDP明朝 Medium" w:eastAsia="BIZ UDP明朝 Medium" w:hAnsi="BIZ UDP明朝 Medium" w:hint="eastAsia"/>
                <w:sz w:val="18"/>
              </w:rPr>
              <w:t>は</w:t>
            </w:r>
            <w:r w:rsidRPr="00B3292C">
              <w:rPr>
                <w:rFonts w:ascii="BIZ UDP明朝 Medium" w:eastAsia="BIZ UDP明朝 Medium" w:hAnsi="BIZ UDP明朝 Medium"/>
                <w:sz w:val="18"/>
              </w:rPr>
              <w:t>確保</w:t>
            </w:r>
            <w:r w:rsidRPr="00B3292C">
              <w:rPr>
                <w:rFonts w:ascii="BIZ UDP明朝 Medium" w:eastAsia="BIZ UDP明朝 Medium" w:hAnsi="BIZ UDP明朝 Medium" w:hint="eastAsia"/>
                <w:sz w:val="18"/>
              </w:rPr>
              <w:t>されるか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C83E" w14:textId="77777777" w:rsidR="00BD2957" w:rsidRPr="00B3292C" w:rsidRDefault="00BD2957" w:rsidP="00BD2957">
            <w:pPr>
              <w:pStyle w:val="TableParagraph"/>
              <w:spacing w:before="32"/>
              <w:ind w:leftChars="48" w:left="106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B4BEA" w14:textId="77777777" w:rsidR="00BD2957" w:rsidRPr="00B3292C" w:rsidRDefault="00BD2957" w:rsidP="00BD2957">
            <w:pPr>
              <w:pStyle w:val="TableParagraph"/>
              <w:spacing w:before="32"/>
              <w:ind w:leftChars="48" w:left="106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</w:tr>
      <w:tr w:rsidR="00DF25F0" w14:paraId="4D6109E8" w14:textId="2FC416FF" w:rsidTr="004761AE">
        <w:trPr>
          <w:trHeight w:val="292"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4D6109E0" w14:textId="1D2A4E3F" w:rsidR="00DF25F0" w:rsidRPr="00B3292C" w:rsidRDefault="00DF25F0" w:rsidP="00E86987">
            <w:pPr>
              <w:pStyle w:val="TableParagraph"/>
              <w:spacing w:before="30" w:line="227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</w:rPr>
              <w:t>物理対策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109E3" w14:textId="12FE08AD" w:rsidR="00DF25F0" w:rsidRPr="00B3292C" w:rsidRDefault="00DF25F0" w:rsidP="00A91126">
            <w:pPr>
              <w:pStyle w:val="TableParagraph"/>
              <w:spacing w:beforeLines="20" w:before="48" w:afterLines="20" w:after="48"/>
              <w:ind w:left="108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-2"/>
                <w:sz w:val="18"/>
              </w:rPr>
              <w:t>情報窃取・侵入</w:t>
            </w:r>
            <w:r w:rsidR="00B202D3" w:rsidRPr="00B3292C">
              <w:rPr>
                <w:rFonts w:ascii="BIZ UDP明朝 Medium" w:eastAsia="BIZ UDP明朝 Medium" w:hAnsi="BIZ UDP明朝 Medium"/>
                <w:spacing w:val="7"/>
                <w:sz w:val="18"/>
              </w:rPr>
              <w:t>の物理的対策</w:t>
            </w:r>
            <w:r w:rsidR="00B202D3" w:rsidRPr="00B3292C">
              <w:rPr>
                <w:rFonts w:ascii="BIZ UDP明朝 Medium" w:eastAsia="BIZ UDP明朝 Medium" w:hAnsi="BIZ UDP明朝 Medium" w:hint="eastAsia"/>
                <w:spacing w:val="-3"/>
                <w:sz w:val="18"/>
              </w:rPr>
              <w:t>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4BC08" w14:textId="77777777" w:rsidR="00DF25F0" w:rsidRPr="00B3292C" w:rsidRDefault="00DF25F0" w:rsidP="00BD2957">
            <w:pPr>
              <w:pStyle w:val="TableParagraph"/>
              <w:spacing w:before="30"/>
              <w:ind w:left="108"/>
              <w:rPr>
                <w:rFonts w:ascii="BIZ UDP明朝 Medium" w:eastAsia="BIZ UDP明朝 Medium" w:hAnsi="BIZ UDP明朝 Medium"/>
                <w:spacing w:val="7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0B3141A" w14:textId="77777777" w:rsidR="00DF25F0" w:rsidRPr="00B3292C" w:rsidRDefault="00DF25F0" w:rsidP="00BD2957">
            <w:pPr>
              <w:pStyle w:val="TableParagraph"/>
              <w:spacing w:before="30"/>
              <w:ind w:left="108"/>
              <w:rPr>
                <w:rFonts w:ascii="BIZ UDP明朝 Medium" w:eastAsia="BIZ UDP明朝 Medium" w:hAnsi="BIZ UDP明朝 Medium"/>
                <w:spacing w:val="7"/>
                <w:sz w:val="18"/>
              </w:rPr>
            </w:pPr>
          </w:p>
        </w:tc>
      </w:tr>
    </w:tbl>
    <w:p w14:paraId="4D610C21" w14:textId="77777777" w:rsidR="00B6028B" w:rsidRDefault="00B6028B" w:rsidP="005938D5">
      <w:pPr>
        <w:pStyle w:val="a3"/>
        <w:spacing w:before="42"/>
      </w:pPr>
    </w:p>
    <w:sectPr w:rsidR="00B6028B">
      <w:headerReference w:type="default" r:id="rId10"/>
      <w:footerReference w:type="default" r:id="rId11"/>
      <w:pgSz w:w="11910" w:h="16840"/>
      <w:pgMar w:top="1580" w:right="992" w:bottom="1480" w:left="1275" w:header="0" w:footer="1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E42A" w14:textId="77777777" w:rsidR="00B14AEE" w:rsidRDefault="00B14AEE">
      <w:r>
        <w:separator/>
      </w:r>
    </w:p>
  </w:endnote>
  <w:endnote w:type="continuationSeparator" w:id="0">
    <w:p w14:paraId="3D9AF728" w14:textId="77777777" w:rsidR="00B14AEE" w:rsidRDefault="00B1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0C35" w14:textId="77777777" w:rsidR="00300D1F" w:rsidRDefault="00B6028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D610C36" wp14:editId="4D610C37">
              <wp:simplePos x="0" y="0"/>
              <wp:positionH relativeFrom="page">
                <wp:posOffset>3693607</wp:posOffset>
              </wp:positionH>
              <wp:positionV relativeFrom="page">
                <wp:posOffset>9727522</wp:posOffset>
              </wp:positionV>
              <wp:extent cx="17526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10CF0" w14:textId="77777777" w:rsidR="00300D1F" w:rsidRDefault="00B6028B">
                          <w:pPr>
                            <w:pStyle w:val="a3"/>
                            <w:spacing w:before="21"/>
                            <w:ind w:left="20"/>
                            <w:rPr>
                              <w:rFonts w:ascii="Century"/>
                            </w:rPr>
                          </w:pPr>
                          <w:r>
                            <w:rPr>
                              <w:rFonts w:ascii="Century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entury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entury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entury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10C3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85pt;margin-top:765.95pt;width:13.8pt;height:14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" filled="f" stroked="f">
              <v:textbox inset="0,0,0,0">
                <w:txbxContent>
                  <w:p w14:paraId="4D610CF0" w14:textId="77777777" w:rsidR="00300D1F" w:rsidRDefault="00B6028B">
                    <w:pPr>
                      <w:pStyle w:val="a3"/>
                      <w:spacing w:before="21"/>
                      <w:ind w:left="20"/>
                      <w:rPr>
                        <w:rFonts w:ascii="Century"/>
                      </w:rPr>
                    </w:pPr>
                    <w:r>
                      <w:rPr>
                        <w:rFonts w:ascii="Century"/>
                        <w:spacing w:val="-5"/>
                      </w:rPr>
                      <w:fldChar w:fldCharType="begin"/>
                    </w:r>
                    <w:r>
                      <w:rPr>
                        <w:rFonts w:ascii="Century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entury"/>
                        <w:spacing w:val="-5"/>
                      </w:rPr>
                      <w:fldChar w:fldCharType="separate"/>
                    </w:r>
                    <w:r>
                      <w:rPr>
                        <w:rFonts w:ascii="Century"/>
                        <w:spacing w:val="-5"/>
                      </w:rPr>
                      <w:t>10</w:t>
                    </w:r>
                    <w:r>
                      <w:rPr>
                        <w:rFonts w:ascii="Century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7C09" w14:textId="77777777" w:rsidR="00B14AEE" w:rsidRDefault="00B14AEE">
      <w:r>
        <w:separator/>
      </w:r>
    </w:p>
  </w:footnote>
  <w:footnote w:type="continuationSeparator" w:id="0">
    <w:p w14:paraId="63160A22" w14:textId="77777777" w:rsidR="00B14AEE" w:rsidRDefault="00B1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3921" w14:textId="77777777" w:rsidR="008F749E" w:rsidRDefault="008F749E">
    <w:pPr>
      <w:pStyle w:val="a6"/>
    </w:pPr>
  </w:p>
  <w:p w14:paraId="01AD59A8" w14:textId="370511FB" w:rsidR="008F749E" w:rsidRDefault="008F749E" w:rsidP="008F749E">
    <w:pPr>
      <w:pStyle w:val="a6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361"/>
    <w:multiLevelType w:val="multilevel"/>
    <w:tmpl w:val="A5D6A27A"/>
    <w:lvl w:ilvl="0">
      <w:start w:val="1"/>
      <w:numFmt w:val="decimal"/>
      <w:lvlText w:val="%1"/>
      <w:lvlJc w:val="left"/>
      <w:pPr>
        <w:ind w:left="301" w:hanging="159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>
      <w:start w:val="1"/>
      <w:numFmt w:val="decimal"/>
      <w:lvlText w:val="%1.%2"/>
      <w:lvlJc w:val="left"/>
      <w:pPr>
        <w:ind w:left="774" w:hanging="42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>
      <w:numFmt w:val="bullet"/>
      <w:lvlText w:val="•"/>
      <w:lvlJc w:val="left"/>
      <w:pPr>
        <w:ind w:left="1764" w:hanging="421"/>
      </w:pPr>
      <w:rPr>
        <w:rFonts w:hint="default"/>
        <w:lang w:val="en-US" w:eastAsia="ja-JP" w:bidi="ar-SA"/>
      </w:rPr>
    </w:lvl>
    <w:lvl w:ilvl="3">
      <w:numFmt w:val="bullet"/>
      <w:lvlText w:val="•"/>
      <w:lvlJc w:val="left"/>
      <w:pPr>
        <w:ind w:left="2748" w:hanging="421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3733" w:hanging="421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4717" w:hanging="421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5701" w:hanging="421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686" w:hanging="421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670" w:hanging="421"/>
      </w:pPr>
      <w:rPr>
        <w:rFonts w:hint="default"/>
        <w:lang w:val="en-US" w:eastAsia="ja-JP" w:bidi="ar-SA"/>
      </w:rPr>
    </w:lvl>
  </w:abstractNum>
  <w:abstractNum w:abstractNumId="1" w15:restartNumberingAfterBreak="0">
    <w:nsid w:val="16FE55B7"/>
    <w:multiLevelType w:val="multilevel"/>
    <w:tmpl w:val="35623B70"/>
    <w:lvl w:ilvl="0">
      <w:start w:val="3"/>
      <w:numFmt w:val="decimal"/>
      <w:lvlText w:val="%1"/>
      <w:lvlJc w:val="left"/>
      <w:pPr>
        <w:ind w:left="623" w:hanging="480"/>
        <w:jc w:val="left"/>
      </w:pPr>
      <w:rPr>
        <w:rFonts w:hint="default"/>
        <w:lang w:val="en-US" w:eastAsia="ja-JP" w:bidi="ar-SA"/>
      </w:rPr>
    </w:lvl>
    <w:lvl w:ilvl="1">
      <w:start w:val="1"/>
      <w:numFmt w:val="decimal"/>
      <w:lvlText w:val="%1.%2"/>
      <w:lvlJc w:val="left"/>
      <w:pPr>
        <w:ind w:left="623" w:hanging="48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>
      <w:start w:val="1"/>
      <w:numFmt w:val="decimal"/>
      <w:lvlText w:val="(%3)"/>
      <w:lvlJc w:val="left"/>
      <w:pPr>
        <w:ind w:left="966" w:hanging="421"/>
        <w:jc w:val="left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3">
      <w:numFmt w:val="bullet"/>
      <w:lvlText w:val="•"/>
      <w:lvlJc w:val="left"/>
      <w:pPr>
        <w:ind w:left="2888" w:hanging="421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3853" w:hanging="421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4817" w:hanging="421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5781" w:hanging="421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746" w:hanging="421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710" w:hanging="421"/>
      </w:pPr>
      <w:rPr>
        <w:rFonts w:hint="default"/>
        <w:lang w:val="en-US" w:eastAsia="ja-JP" w:bidi="ar-SA"/>
      </w:rPr>
    </w:lvl>
  </w:abstractNum>
  <w:abstractNum w:abstractNumId="2" w15:restartNumberingAfterBreak="0">
    <w:nsid w:val="18F0579C"/>
    <w:multiLevelType w:val="multilevel"/>
    <w:tmpl w:val="6E041846"/>
    <w:lvl w:ilvl="0">
      <w:start w:val="5"/>
      <w:numFmt w:val="decimal"/>
      <w:lvlText w:val="%1"/>
      <w:lvlJc w:val="left"/>
      <w:pPr>
        <w:ind w:left="623" w:hanging="480"/>
        <w:jc w:val="left"/>
      </w:pPr>
      <w:rPr>
        <w:rFonts w:hint="default"/>
        <w:lang w:val="en-US" w:eastAsia="ja-JP" w:bidi="ar-SA"/>
      </w:rPr>
    </w:lvl>
    <w:lvl w:ilvl="1">
      <w:start w:val="1"/>
      <w:numFmt w:val="decimal"/>
      <w:lvlText w:val="%1.%2"/>
      <w:lvlJc w:val="left"/>
      <w:pPr>
        <w:ind w:left="480" w:hanging="48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>
      <w:numFmt w:val="bullet"/>
      <w:lvlText w:val=""/>
      <w:lvlJc w:val="left"/>
      <w:pPr>
        <w:ind w:left="457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3">
      <w:numFmt w:val="bullet"/>
      <w:lvlText w:val="•"/>
      <w:lvlJc w:val="left"/>
      <w:pPr>
        <w:ind w:left="1869" w:hanging="315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2979" w:hanging="315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4089" w:hanging="315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5199" w:hanging="315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309" w:hanging="315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419" w:hanging="315"/>
      </w:pPr>
      <w:rPr>
        <w:rFonts w:hint="default"/>
        <w:lang w:val="en-US" w:eastAsia="ja-JP" w:bidi="ar-SA"/>
      </w:rPr>
    </w:lvl>
  </w:abstractNum>
  <w:abstractNum w:abstractNumId="3" w15:restartNumberingAfterBreak="0">
    <w:nsid w:val="19701C9C"/>
    <w:multiLevelType w:val="hybridMultilevel"/>
    <w:tmpl w:val="9A925E20"/>
    <w:lvl w:ilvl="0" w:tplc="8056E57A">
      <w:start w:val="1"/>
      <w:numFmt w:val="decimal"/>
      <w:lvlText w:val="(%1)"/>
      <w:lvlJc w:val="left"/>
      <w:pPr>
        <w:ind w:left="525" w:hanging="418"/>
        <w:jc w:val="left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FEEA0034">
      <w:numFmt w:val="bullet"/>
      <w:lvlText w:val="•"/>
      <w:lvlJc w:val="left"/>
      <w:pPr>
        <w:ind w:left="1293" w:hanging="418"/>
      </w:pPr>
      <w:rPr>
        <w:rFonts w:hint="default"/>
        <w:lang w:val="en-US" w:eastAsia="ja-JP" w:bidi="ar-SA"/>
      </w:rPr>
    </w:lvl>
    <w:lvl w:ilvl="2" w:tplc="0C440F40">
      <w:numFmt w:val="bullet"/>
      <w:lvlText w:val="•"/>
      <w:lvlJc w:val="left"/>
      <w:pPr>
        <w:ind w:left="2066" w:hanging="418"/>
      </w:pPr>
      <w:rPr>
        <w:rFonts w:hint="default"/>
        <w:lang w:val="en-US" w:eastAsia="ja-JP" w:bidi="ar-SA"/>
      </w:rPr>
    </w:lvl>
    <w:lvl w:ilvl="3" w:tplc="7C5651DE">
      <w:numFmt w:val="bullet"/>
      <w:lvlText w:val="•"/>
      <w:lvlJc w:val="left"/>
      <w:pPr>
        <w:ind w:left="2839" w:hanging="418"/>
      </w:pPr>
      <w:rPr>
        <w:rFonts w:hint="default"/>
        <w:lang w:val="en-US" w:eastAsia="ja-JP" w:bidi="ar-SA"/>
      </w:rPr>
    </w:lvl>
    <w:lvl w:ilvl="4" w:tplc="3E720D32">
      <w:numFmt w:val="bullet"/>
      <w:lvlText w:val="•"/>
      <w:lvlJc w:val="left"/>
      <w:pPr>
        <w:ind w:left="3612" w:hanging="418"/>
      </w:pPr>
      <w:rPr>
        <w:rFonts w:hint="default"/>
        <w:lang w:val="en-US" w:eastAsia="ja-JP" w:bidi="ar-SA"/>
      </w:rPr>
    </w:lvl>
    <w:lvl w:ilvl="5" w:tplc="826259F8">
      <w:numFmt w:val="bullet"/>
      <w:lvlText w:val="•"/>
      <w:lvlJc w:val="left"/>
      <w:pPr>
        <w:ind w:left="4385" w:hanging="418"/>
      </w:pPr>
      <w:rPr>
        <w:rFonts w:hint="default"/>
        <w:lang w:val="en-US" w:eastAsia="ja-JP" w:bidi="ar-SA"/>
      </w:rPr>
    </w:lvl>
    <w:lvl w:ilvl="6" w:tplc="06A66F2A">
      <w:numFmt w:val="bullet"/>
      <w:lvlText w:val="•"/>
      <w:lvlJc w:val="left"/>
      <w:pPr>
        <w:ind w:left="5158" w:hanging="418"/>
      </w:pPr>
      <w:rPr>
        <w:rFonts w:hint="default"/>
        <w:lang w:val="en-US" w:eastAsia="ja-JP" w:bidi="ar-SA"/>
      </w:rPr>
    </w:lvl>
    <w:lvl w:ilvl="7" w:tplc="37FE8E06">
      <w:numFmt w:val="bullet"/>
      <w:lvlText w:val="•"/>
      <w:lvlJc w:val="left"/>
      <w:pPr>
        <w:ind w:left="5931" w:hanging="418"/>
      </w:pPr>
      <w:rPr>
        <w:rFonts w:hint="default"/>
        <w:lang w:val="en-US" w:eastAsia="ja-JP" w:bidi="ar-SA"/>
      </w:rPr>
    </w:lvl>
    <w:lvl w:ilvl="8" w:tplc="FDDA4108">
      <w:numFmt w:val="bullet"/>
      <w:lvlText w:val="•"/>
      <w:lvlJc w:val="left"/>
      <w:pPr>
        <w:ind w:left="6704" w:hanging="418"/>
      </w:pPr>
      <w:rPr>
        <w:rFonts w:hint="default"/>
        <w:lang w:val="en-US" w:eastAsia="ja-JP" w:bidi="ar-SA"/>
      </w:rPr>
    </w:lvl>
  </w:abstractNum>
  <w:abstractNum w:abstractNumId="4" w15:restartNumberingAfterBreak="0">
    <w:nsid w:val="1E2E1369"/>
    <w:multiLevelType w:val="hybridMultilevel"/>
    <w:tmpl w:val="95428AEE"/>
    <w:lvl w:ilvl="0" w:tplc="7598AE6A">
      <w:start w:val="1"/>
      <w:numFmt w:val="decimal"/>
      <w:lvlText w:val="（%1）"/>
      <w:lvlJc w:val="left"/>
      <w:pPr>
        <w:ind w:left="503" w:hanging="361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96A86F2">
      <w:numFmt w:val="bullet"/>
      <w:lvlText w:val="•"/>
      <w:lvlJc w:val="left"/>
      <w:pPr>
        <w:ind w:left="1413" w:hanging="361"/>
      </w:pPr>
      <w:rPr>
        <w:rFonts w:hint="default"/>
        <w:lang w:val="en-US" w:eastAsia="ja-JP" w:bidi="ar-SA"/>
      </w:rPr>
    </w:lvl>
    <w:lvl w:ilvl="2" w:tplc="5D8C5EBE">
      <w:numFmt w:val="bullet"/>
      <w:lvlText w:val="•"/>
      <w:lvlJc w:val="left"/>
      <w:pPr>
        <w:ind w:left="2327" w:hanging="361"/>
      </w:pPr>
      <w:rPr>
        <w:rFonts w:hint="default"/>
        <w:lang w:val="en-US" w:eastAsia="ja-JP" w:bidi="ar-SA"/>
      </w:rPr>
    </w:lvl>
    <w:lvl w:ilvl="3" w:tplc="1E10C59C">
      <w:numFmt w:val="bullet"/>
      <w:lvlText w:val="•"/>
      <w:lvlJc w:val="left"/>
      <w:pPr>
        <w:ind w:left="3241" w:hanging="361"/>
      </w:pPr>
      <w:rPr>
        <w:rFonts w:hint="default"/>
        <w:lang w:val="en-US" w:eastAsia="ja-JP" w:bidi="ar-SA"/>
      </w:rPr>
    </w:lvl>
    <w:lvl w:ilvl="4" w:tplc="7A103B92">
      <w:numFmt w:val="bullet"/>
      <w:lvlText w:val="•"/>
      <w:lvlJc w:val="left"/>
      <w:pPr>
        <w:ind w:left="4155" w:hanging="361"/>
      </w:pPr>
      <w:rPr>
        <w:rFonts w:hint="default"/>
        <w:lang w:val="en-US" w:eastAsia="ja-JP" w:bidi="ar-SA"/>
      </w:rPr>
    </w:lvl>
    <w:lvl w:ilvl="5" w:tplc="B2CE08F0">
      <w:numFmt w:val="bullet"/>
      <w:lvlText w:val="•"/>
      <w:lvlJc w:val="left"/>
      <w:pPr>
        <w:ind w:left="5069" w:hanging="361"/>
      </w:pPr>
      <w:rPr>
        <w:rFonts w:hint="default"/>
        <w:lang w:val="en-US" w:eastAsia="ja-JP" w:bidi="ar-SA"/>
      </w:rPr>
    </w:lvl>
    <w:lvl w:ilvl="6" w:tplc="5344E17E">
      <w:numFmt w:val="bullet"/>
      <w:lvlText w:val="•"/>
      <w:lvlJc w:val="left"/>
      <w:pPr>
        <w:ind w:left="5983" w:hanging="361"/>
      </w:pPr>
      <w:rPr>
        <w:rFonts w:hint="default"/>
        <w:lang w:val="en-US" w:eastAsia="ja-JP" w:bidi="ar-SA"/>
      </w:rPr>
    </w:lvl>
    <w:lvl w:ilvl="7" w:tplc="4A96ADAC">
      <w:numFmt w:val="bullet"/>
      <w:lvlText w:val="•"/>
      <w:lvlJc w:val="left"/>
      <w:pPr>
        <w:ind w:left="6897" w:hanging="361"/>
      </w:pPr>
      <w:rPr>
        <w:rFonts w:hint="default"/>
        <w:lang w:val="en-US" w:eastAsia="ja-JP" w:bidi="ar-SA"/>
      </w:rPr>
    </w:lvl>
    <w:lvl w:ilvl="8" w:tplc="39DE80DA">
      <w:numFmt w:val="bullet"/>
      <w:lvlText w:val="•"/>
      <w:lvlJc w:val="left"/>
      <w:pPr>
        <w:ind w:left="7811" w:hanging="361"/>
      </w:pPr>
      <w:rPr>
        <w:rFonts w:hint="default"/>
        <w:lang w:val="en-US" w:eastAsia="ja-JP" w:bidi="ar-SA"/>
      </w:rPr>
    </w:lvl>
  </w:abstractNum>
  <w:abstractNum w:abstractNumId="5" w15:restartNumberingAfterBreak="0">
    <w:nsid w:val="3B5B3EFC"/>
    <w:multiLevelType w:val="multilevel"/>
    <w:tmpl w:val="251E5720"/>
    <w:lvl w:ilvl="0">
      <w:start w:val="1"/>
      <w:numFmt w:val="decimal"/>
      <w:lvlText w:val="%1"/>
      <w:lvlJc w:val="left"/>
      <w:pPr>
        <w:ind w:left="623" w:hanging="480"/>
        <w:jc w:val="left"/>
      </w:pPr>
      <w:rPr>
        <w:rFonts w:hint="default"/>
        <w:lang w:val="en-US" w:eastAsia="ja-JP" w:bidi="ar-SA"/>
      </w:rPr>
    </w:lvl>
    <w:lvl w:ilvl="1">
      <w:start w:val="1"/>
      <w:numFmt w:val="decimal"/>
      <w:lvlText w:val="%1.%2"/>
      <w:lvlJc w:val="left"/>
      <w:pPr>
        <w:ind w:left="623" w:hanging="48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>
      <w:numFmt w:val="bullet"/>
      <w:lvlText w:val="•"/>
      <w:lvlJc w:val="left"/>
      <w:pPr>
        <w:ind w:left="2423" w:hanging="480"/>
      </w:pPr>
      <w:rPr>
        <w:rFonts w:hint="default"/>
        <w:lang w:val="en-US" w:eastAsia="ja-JP" w:bidi="ar-SA"/>
      </w:rPr>
    </w:lvl>
    <w:lvl w:ilvl="3">
      <w:numFmt w:val="bullet"/>
      <w:lvlText w:val="•"/>
      <w:lvlJc w:val="left"/>
      <w:pPr>
        <w:ind w:left="3325" w:hanging="480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4227" w:hanging="480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5129" w:hanging="480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6031" w:hanging="480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933" w:hanging="480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835" w:hanging="480"/>
      </w:pPr>
      <w:rPr>
        <w:rFonts w:hint="default"/>
        <w:lang w:val="en-US" w:eastAsia="ja-JP" w:bidi="ar-SA"/>
      </w:rPr>
    </w:lvl>
  </w:abstractNum>
  <w:abstractNum w:abstractNumId="6" w15:restartNumberingAfterBreak="0">
    <w:nsid w:val="50550998"/>
    <w:multiLevelType w:val="hybridMultilevel"/>
    <w:tmpl w:val="8C447092"/>
    <w:lvl w:ilvl="0" w:tplc="1D023612">
      <w:start w:val="1"/>
      <w:numFmt w:val="decimal"/>
      <w:lvlText w:val="(%1)"/>
      <w:lvlJc w:val="left"/>
      <w:pPr>
        <w:ind w:left="757" w:hanging="420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ja-JP" w:bidi="ar-SA"/>
      </w:rPr>
    </w:lvl>
    <w:lvl w:ilvl="1" w:tplc="B66E495A">
      <w:numFmt w:val="bullet"/>
      <w:lvlText w:val="•"/>
      <w:lvlJc w:val="left"/>
      <w:pPr>
        <w:ind w:left="1647" w:hanging="420"/>
      </w:pPr>
      <w:rPr>
        <w:rFonts w:hint="default"/>
        <w:lang w:val="en-US" w:eastAsia="ja-JP" w:bidi="ar-SA"/>
      </w:rPr>
    </w:lvl>
    <w:lvl w:ilvl="2" w:tplc="8BE08B12">
      <w:numFmt w:val="bullet"/>
      <w:lvlText w:val="•"/>
      <w:lvlJc w:val="left"/>
      <w:pPr>
        <w:ind w:left="2535" w:hanging="420"/>
      </w:pPr>
      <w:rPr>
        <w:rFonts w:hint="default"/>
        <w:lang w:val="en-US" w:eastAsia="ja-JP" w:bidi="ar-SA"/>
      </w:rPr>
    </w:lvl>
    <w:lvl w:ilvl="3" w:tplc="A3B84E62">
      <w:numFmt w:val="bullet"/>
      <w:lvlText w:val="•"/>
      <w:lvlJc w:val="left"/>
      <w:pPr>
        <w:ind w:left="3423" w:hanging="420"/>
      </w:pPr>
      <w:rPr>
        <w:rFonts w:hint="default"/>
        <w:lang w:val="en-US" w:eastAsia="ja-JP" w:bidi="ar-SA"/>
      </w:rPr>
    </w:lvl>
    <w:lvl w:ilvl="4" w:tplc="67606E68">
      <w:numFmt w:val="bullet"/>
      <w:lvlText w:val="•"/>
      <w:lvlJc w:val="left"/>
      <w:pPr>
        <w:ind w:left="4311" w:hanging="420"/>
      </w:pPr>
      <w:rPr>
        <w:rFonts w:hint="default"/>
        <w:lang w:val="en-US" w:eastAsia="ja-JP" w:bidi="ar-SA"/>
      </w:rPr>
    </w:lvl>
    <w:lvl w:ilvl="5" w:tplc="2410E350">
      <w:numFmt w:val="bullet"/>
      <w:lvlText w:val="•"/>
      <w:lvlJc w:val="left"/>
      <w:pPr>
        <w:ind w:left="5199" w:hanging="420"/>
      </w:pPr>
      <w:rPr>
        <w:rFonts w:hint="default"/>
        <w:lang w:val="en-US" w:eastAsia="ja-JP" w:bidi="ar-SA"/>
      </w:rPr>
    </w:lvl>
    <w:lvl w:ilvl="6" w:tplc="F6C0E538">
      <w:numFmt w:val="bullet"/>
      <w:lvlText w:val="•"/>
      <w:lvlJc w:val="left"/>
      <w:pPr>
        <w:ind w:left="6087" w:hanging="420"/>
      </w:pPr>
      <w:rPr>
        <w:rFonts w:hint="default"/>
        <w:lang w:val="en-US" w:eastAsia="ja-JP" w:bidi="ar-SA"/>
      </w:rPr>
    </w:lvl>
    <w:lvl w:ilvl="7" w:tplc="386C141E">
      <w:numFmt w:val="bullet"/>
      <w:lvlText w:val="•"/>
      <w:lvlJc w:val="left"/>
      <w:pPr>
        <w:ind w:left="6975" w:hanging="420"/>
      </w:pPr>
      <w:rPr>
        <w:rFonts w:hint="default"/>
        <w:lang w:val="en-US" w:eastAsia="ja-JP" w:bidi="ar-SA"/>
      </w:rPr>
    </w:lvl>
    <w:lvl w:ilvl="8" w:tplc="0C5A4DD2">
      <w:numFmt w:val="bullet"/>
      <w:lvlText w:val="•"/>
      <w:lvlJc w:val="left"/>
      <w:pPr>
        <w:ind w:left="7863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7BEA1C11"/>
    <w:multiLevelType w:val="multilevel"/>
    <w:tmpl w:val="FA5C24DA"/>
    <w:lvl w:ilvl="0">
      <w:start w:val="4"/>
      <w:numFmt w:val="decimal"/>
      <w:lvlText w:val="%1"/>
      <w:lvlJc w:val="left"/>
      <w:pPr>
        <w:ind w:left="623" w:hanging="480"/>
        <w:jc w:val="left"/>
      </w:pPr>
      <w:rPr>
        <w:rFonts w:hint="default"/>
        <w:lang w:val="en-US" w:eastAsia="ja-JP" w:bidi="ar-SA"/>
      </w:rPr>
    </w:lvl>
    <w:lvl w:ilvl="1">
      <w:start w:val="1"/>
      <w:numFmt w:val="decimal"/>
      <w:lvlText w:val="%1.%2"/>
      <w:lvlJc w:val="left"/>
      <w:pPr>
        <w:ind w:left="623" w:hanging="48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>
      <w:start w:val="1"/>
      <w:numFmt w:val="decimal"/>
      <w:lvlText w:val="%1.%2.%3"/>
      <w:lvlJc w:val="left"/>
      <w:pPr>
        <w:ind w:left="863" w:hanging="72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3">
      <w:numFmt w:val="bullet"/>
      <w:lvlText w:val="•"/>
      <w:lvlJc w:val="left"/>
      <w:pPr>
        <w:ind w:left="2810" w:hanging="720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3786" w:hanging="720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4761" w:hanging="720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5737" w:hanging="720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712" w:hanging="720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688" w:hanging="720"/>
      </w:pPr>
      <w:rPr>
        <w:rFonts w:hint="default"/>
        <w:lang w:val="en-US" w:eastAsia="ja-JP" w:bidi="ar-SA"/>
      </w:rPr>
    </w:lvl>
  </w:abstractNum>
  <w:num w:numId="1" w16cid:durableId="461536302">
    <w:abstractNumId w:val="4"/>
  </w:num>
  <w:num w:numId="2" w16cid:durableId="1244608763">
    <w:abstractNumId w:val="6"/>
  </w:num>
  <w:num w:numId="3" w16cid:durableId="1918586437">
    <w:abstractNumId w:val="2"/>
  </w:num>
  <w:num w:numId="4" w16cid:durableId="1294553233">
    <w:abstractNumId w:val="3"/>
  </w:num>
  <w:num w:numId="5" w16cid:durableId="796027378">
    <w:abstractNumId w:val="7"/>
  </w:num>
  <w:num w:numId="6" w16cid:durableId="1207567141">
    <w:abstractNumId w:val="1"/>
  </w:num>
  <w:num w:numId="7" w16cid:durableId="1768846879">
    <w:abstractNumId w:val="5"/>
  </w:num>
  <w:num w:numId="8" w16cid:durableId="97125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D1F"/>
    <w:rsid w:val="00023832"/>
    <w:rsid w:val="000753DF"/>
    <w:rsid w:val="000A3E5D"/>
    <w:rsid w:val="000C73BE"/>
    <w:rsid w:val="000D0D99"/>
    <w:rsid w:val="000F49BD"/>
    <w:rsid w:val="000F533E"/>
    <w:rsid w:val="00131005"/>
    <w:rsid w:val="001400A5"/>
    <w:rsid w:val="001700E5"/>
    <w:rsid w:val="00185DEB"/>
    <w:rsid w:val="001A6392"/>
    <w:rsid w:val="001C5D8A"/>
    <w:rsid w:val="001D34EE"/>
    <w:rsid w:val="00211180"/>
    <w:rsid w:val="00221C3D"/>
    <w:rsid w:val="00300D1F"/>
    <w:rsid w:val="003E1407"/>
    <w:rsid w:val="0044360C"/>
    <w:rsid w:val="0045100B"/>
    <w:rsid w:val="004761AE"/>
    <w:rsid w:val="004F6E9C"/>
    <w:rsid w:val="00535948"/>
    <w:rsid w:val="005938D5"/>
    <w:rsid w:val="00594A57"/>
    <w:rsid w:val="00674057"/>
    <w:rsid w:val="00685CDC"/>
    <w:rsid w:val="0070603D"/>
    <w:rsid w:val="00736DCF"/>
    <w:rsid w:val="00741CD5"/>
    <w:rsid w:val="007B2336"/>
    <w:rsid w:val="00805385"/>
    <w:rsid w:val="008424CE"/>
    <w:rsid w:val="008F749E"/>
    <w:rsid w:val="00923196"/>
    <w:rsid w:val="009355A8"/>
    <w:rsid w:val="00937CA5"/>
    <w:rsid w:val="00945828"/>
    <w:rsid w:val="009507A2"/>
    <w:rsid w:val="00970AD9"/>
    <w:rsid w:val="009A43FA"/>
    <w:rsid w:val="009F39FD"/>
    <w:rsid w:val="00A26914"/>
    <w:rsid w:val="00A80138"/>
    <w:rsid w:val="00A91126"/>
    <w:rsid w:val="00AC7907"/>
    <w:rsid w:val="00AD4FBB"/>
    <w:rsid w:val="00B14AEE"/>
    <w:rsid w:val="00B202D3"/>
    <w:rsid w:val="00B3292C"/>
    <w:rsid w:val="00B6028B"/>
    <w:rsid w:val="00BB28FD"/>
    <w:rsid w:val="00BD2957"/>
    <w:rsid w:val="00C61430"/>
    <w:rsid w:val="00CB6D0A"/>
    <w:rsid w:val="00D159A0"/>
    <w:rsid w:val="00D4430A"/>
    <w:rsid w:val="00D47CA6"/>
    <w:rsid w:val="00D7747F"/>
    <w:rsid w:val="00D95AF9"/>
    <w:rsid w:val="00DE18F5"/>
    <w:rsid w:val="00DE4C41"/>
    <w:rsid w:val="00DF25F0"/>
    <w:rsid w:val="00E27047"/>
    <w:rsid w:val="00E752A3"/>
    <w:rsid w:val="00E86987"/>
    <w:rsid w:val="00F25FCE"/>
    <w:rsid w:val="00F7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105FA"/>
  <w15:docId w15:val="{3D4BCE3A-C41B-4A88-A3A2-089B7978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uiPriority w:val="9"/>
    <w:qFormat/>
    <w:pPr>
      <w:spacing w:before="195"/>
      <w:ind w:left="143"/>
      <w:outlineLvl w:val="0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22"/>
      <w:ind w:left="623" w:hanging="480"/>
      <w:outlineLvl w:val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right="281"/>
      <w:jc w:val="center"/>
      <w:outlineLvl w:val="2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7"/>
      <w:ind w:left="342" w:hanging="198"/>
    </w:pPr>
    <w:rPr>
      <w:rFonts w:ascii="ＭＳ ゴシック" w:eastAsia="ＭＳ ゴシック" w:hAnsi="ＭＳ ゴシック" w:cs="ＭＳ ゴシック"/>
      <w:sz w:val="21"/>
      <w:szCs w:val="21"/>
    </w:rPr>
  </w:style>
  <w:style w:type="paragraph" w:styleId="20">
    <w:name w:val="toc 2"/>
    <w:basedOn w:val="a"/>
    <w:uiPriority w:val="1"/>
    <w:qFormat/>
    <w:pPr>
      <w:spacing w:before="87"/>
      <w:ind w:left="774" w:hanging="419"/>
    </w:pPr>
    <w:rPr>
      <w:rFonts w:ascii="ＭＳ ゴシック" w:eastAsia="ＭＳ ゴシック" w:hAnsi="ＭＳ ゴシック" w:cs="ＭＳ ゴシック"/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278"/>
      <w:jc w:val="center"/>
    </w:pPr>
    <w:rPr>
      <w:rFonts w:ascii="ＭＳ Ｐゴシック" w:eastAsia="ＭＳ Ｐゴシック" w:hAnsi="ＭＳ Ｐゴシック" w:cs="ＭＳ Ｐゴシック"/>
      <w:sz w:val="36"/>
      <w:szCs w:val="36"/>
    </w:rPr>
  </w:style>
  <w:style w:type="paragraph" w:styleId="a5">
    <w:name w:val="List Paragraph"/>
    <w:basedOn w:val="a"/>
    <w:uiPriority w:val="1"/>
    <w:qFormat/>
    <w:pPr>
      <w:spacing w:before="87"/>
      <w:ind w:left="623" w:hanging="480"/>
    </w:pPr>
    <w:rPr>
      <w:rFonts w:ascii="ＭＳ Ｐゴシック" w:eastAsia="ＭＳ Ｐゴシック" w:hAnsi="ＭＳ Ｐゴシック" w:cs="ＭＳ Ｐゴシック"/>
    </w:r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8F7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749E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8F7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749E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C273464A966240A9E0FC9A9E6A1CF4" ma:contentTypeVersion="11" ma:contentTypeDescription="新しいドキュメントを作成します。" ma:contentTypeScope="" ma:versionID="3298a17e8be7db02d46ff720e0a2a3f3">
  <xsd:schema xmlns:xsd="http://www.w3.org/2001/XMLSchema" xmlns:xs="http://www.w3.org/2001/XMLSchema" xmlns:p="http://schemas.microsoft.com/office/2006/metadata/properties" xmlns:ns2="2cc21e13-633e-4869-a418-b260e5d168e3" xmlns:ns3="da1feb5c-b023-4694-8da1-ab5550254ece" targetNamespace="http://schemas.microsoft.com/office/2006/metadata/properties" ma:root="true" ma:fieldsID="7c7e4b3b48dd056f2c167134d138b5f8" ns2:_="" ns3:_="">
    <xsd:import namespace="2cc21e13-633e-4869-a418-b260e5d168e3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21e13-633e-4869-a418-b260e5d16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4e256-8866-495d-b3d1-acf1a6d44e25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feb5c-b023-4694-8da1-ab5550254ece" xsi:nil="true"/>
    <lcf76f155ced4ddcb4097134ff3c332f xmlns="2cc21e13-633e-4869-a418-b260e5d168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64B7CA-FCCD-4430-B5C0-643A743C8538}"/>
</file>

<file path=customXml/itemProps2.xml><?xml version="1.0" encoding="utf-8"?>
<ds:datastoreItem xmlns:ds="http://schemas.openxmlformats.org/officeDocument/2006/customXml" ds:itemID="{859AA824-90D6-4AC3-B45E-03F04DB3B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EF9C7-6AF3-4ED3-8CF1-C438194A09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204</Characters>
  <DocSecurity>0</DocSecurity>
  <Lines>51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20.5.28</vt:lpwstr>
  </property>
  <property fmtid="{D5CDD505-2E9C-101B-9397-08002B2CF9AE}" pid="6" name="ContentTypeId">
    <vt:lpwstr>0x01010038C273464A966240A9E0FC9A9E6A1CF4</vt:lpwstr>
  </property>
  <property fmtid="{D5CDD505-2E9C-101B-9397-08002B2CF9AE}" pid="7" name="docLang">
    <vt:lpwstr>ja</vt:lpwstr>
  </property>
</Properties>
</file>