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FB4D" w14:textId="3850A879" w:rsidR="00AC5544" w:rsidRPr="0097496C" w:rsidRDefault="0097496C" w:rsidP="001B4163">
      <w:pPr>
        <w:jc w:val="center"/>
        <w:rPr>
          <w:rFonts w:asciiTheme="minorEastAsia" w:hAnsiTheme="minorEastAsia"/>
          <w:sz w:val="32"/>
        </w:rPr>
      </w:pPr>
      <w:r w:rsidRPr="0097496C">
        <w:rPr>
          <w:rFonts w:asciiTheme="minorEastAsia" w:hAnsiTheme="minorEastAsia" w:cs="MS-Mincho" w:hint="eastAsia"/>
          <w:kern w:val="0"/>
          <w:sz w:val="32"/>
          <w:szCs w:val="32"/>
        </w:rPr>
        <w:t>賃金引上げ計画の達成について</w:t>
      </w:r>
    </w:p>
    <w:p w14:paraId="3586967C" w14:textId="77777777" w:rsidR="0012152A" w:rsidRDefault="0012152A">
      <w:pPr>
        <w:rPr>
          <w:sz w:val="24"/>
        </w:rPr>
      </w:pPr>
    </w:p>
    <w:p w14:paraId="0747E0E7" w14:textId="77777777" w:rsidR="00F1768F" w:rsidRPr="0012152A" w:rsidRDefault="00F1768F">
      <w:pPr>
        <w:rPr>
          <w:sz w:val="24"/>
        </w:rPr>
      </w:pPr>
    </w:p>
    <w:p w14:paraId="33B84DDB" w14:textId="5C4E35A0" w:rsidR="0012152A" w:rsidRP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私は、〇〇株式会社が、令和○年度（令和○年○月○日から令和○年○月○日までの〇〇株式会社の</w:t>
      </w:r>
      <w:bookmarkStart w:id="0" w:name="_GoBack"/>
      <w:bookmarkEnd w:id="0"/>
      <w:r w:rsidRPr="0097496C">
        <w:rPr>
          <w:rFonts w:asciiTheme="minorEastAsia" w:hAnsiTheme="minorEastAsia" w:cs="MS-Mincho" w:hint="eastAsia"/>
          <w:kern w:val="0"/>
          <w:sz w:val="24"/>
          <w:szCs w:val="24"/>
        </w:rPr>
        <w:t>事業年度）（又は○年）において、令和〇年〇月〇日付け「従業員への賃金引上げ計画の表明書」に記載のとおり賃上げを実施したことを別添書類によって確認いたしました。</w:t>
      </w:r>
    </w:p>
    <w:p w14:paraId="3920A59C" w14:textId="77777777" w:rsidR="0097496C" w:rsidRDefault="0097496C" w:rsidP="0097496C">
      <w:pPr>
        <w:autoSpaceDE w:val="0"/>
        <w:autoSpaceDN w:val="0"/>
        <w:adjustRightInd w:val="0"/>
        <w:jc w:val="left"/>
        <w:rPr>
          <w:sz w:val="24"/>
        </w:rPr>
      </w:pPr>
    </w:p>
    <w:p w14:paraId="6005BAAE" w14:textId="63A7D844" w:rsidR="0097496C" w:rsidRPr="0097496C" w:rsidRDefault="0097496C"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（同等の賃上げ実績と認めた評価の内容）</w:t>
      </w:r>
    </w:p>
    <w:p w14:paraId="17A12CA5" w14:textId="3E848226" w:rsidR="0097496C" w:rsidRDefault="0097496C" w:rsidP="004A529B">
      <w:pPr>
        <w:autoSpaceDE w:val="0"/>
        <w:autoSpaceDN w:val="0"/>
        <w:adjustRightInd w:val="0"/>
        <w:ind w:leftChars="100" w:left="21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（記載例１）</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評価対象事業年度においては、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認めました。</w:t>
      </w:r>
    </w:p>
    <w:p w14:paraId="7C81C4D1" w14:textId="77777777" w:rsidR="0097496C" w:rsidRP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p>
    <w:p w14:paraId="59D90F90" w14:textId="67CF79BF" w:rsidR="0012152A" w:rsidRPr="0097496C" w:rsidRDefault="0097496C" w:rsidP="004A529B">
      <w:pPr>
        <w:autoSpaceDE w:val="0"/>
        <w:autoSpaceDN w:val="0"/>
        <w:adjustRightInd w:val="0"/>
        <w:ind w:leftChars="100" w:left="21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（記載例２）</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評価対象の前事業年度は災害時の応急対策に従事することなどによる超過勤務手当が多く発生した（対前年度〇％増加）が、評価対象年度においてはその対応がなかったため、超過勤務手当は〇％減と大きく減少した。これらの要因により、給与支給総額は○％の増加にとどまったものの、基本給総額は〇％増加していたため、表明書と同等の賃上げを実行したものと認めました。</w:t>
      </w:r>
    </w:p>
    <w:p w14:paraId="7736E92A" w14:textId="77777777" w:rsidR="0012152A" w:rsidRPr="0097496C"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7E890226" w14:textId="77777777" w:rsidR="0097496C" w:rsidRPr="0097496C" w:rsidRDefault="0012152A"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sz w:val="24"/>
        </w:rPr>
        <w:t xml:space="preserve">　</w:t>
      </w:r>
      <w:r w:rsidR="0097496C" w:rsidRPr="0097496C">
        <w:rPr>
          <w:rFonts w:asciiTheme="minorEastAsia" w:hAnsiTheme="minorEastAsia" w:cs="MS-Mincho" w:hint="eastAsia"/>
          <w:kern w:val="0"/>
          <w:sz w:val="24"/>
          <w:szCs w:val="24"/>
        </w:rPr>
        <w:t>（住所を記載）</w:t>
      </w:r>
    </w:p>
    <w:p w14:paraId="69246317" w14:textId="40978FBE" w:rsid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（税理士又は公認会計士等を記載）</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氏名</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w:t>
      </w:r>
      <w:r w:rsidRPr="0097496C">
        <w:rPr>
          <w:rFonts w:asciiTheme="minorEastAsia" w:hAnsiTheme="minorEastAsia" w:cs="MS-Mincho"/>
          <w:kern w:val="0"/>
          <w:sz w:val="24"/>
          <w:szCs w:val="24"/>
        </w:rPr>
        <w:t xml:space="preserve"> </w:t>
      </w:r>
      <w:r w:rsidRPr="0097496C">
        <w:rPr>
          <w:rFonts w:asciiTheme="minorEastAsia" w:hAnsiTheme="minorEastAsia" w:cs="MS-Mincho" w:hint="eastAsia"/>
          <w:kern w:val="0"/>
          <w:sz w:val="24"/>
          <w:szCs w:val="24"/>
        </w:rPr>
        <w:t>○○</w:t>
      </w:r>
    </w:p>
    <w:p w14:paraId="11723515" w14:textId="656B1DED" w:rsid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p>
    <w:p w14:paraId="5967E8E2" w14:textId="77777777" w:rsidR="0097496C" w:rsidRPr="0097496C" w:rsidRDefault="0097496C" w:rsidP="0097496C">
      <w:pPr>
        <w:autoSpaceDE w:val="0"/>
        <w:autoSpaceDN w:val="0"/>
        <w:adjustRightInd w:val="0"/>
        <w:ind w:firstLineChars="100" w:firstLine="240"/>
        <w:jc w:val="left"/>
        <w:rPr>
          <w:rFonts w:asciiTheme="minorEastAsia" w:hAnsiTheme="minorEastAsia" w:cs="MS-Mincho"/>
          <w:kern w:val="0"/>
          <w:sz w:val="24"/>
          <w:szCs w:val="24"/>
        </w:rPr>
      </w:pPr>
    </w:p>
    <w:p w14:paraId="33FA49CA" w14:textId="77777777" w:rsidR="0097496C" w:rsidRPr="0097496C" w:rsidRDefault="0097496C"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（添付書類）</w:t>
      </w:r>
    </w:p>
    <w:p w14:paraId="23ED9B75" w14:textId="77777777" w:rsidR="0097496C" w:rsidRPr="0097496C" w:rsidRDefault="0097496C" w:rsidP="0097496C">
      <w:pPr>
        <w:autoSpaceDE w:val="0"/>
        <w:autoSpaceDN w:val="0"/>
        <w:adjustRightInd w:val="0"/>
        <w:jc w:val="left"/>
        <w:rPr>
          <w:rFonts w:asciiTheme="minorEastAsia" w:hAnsiTheme="minorEastAsia" w:cs="MS-Mincho"/>
          <w:kern w:val="0"/>
          <w:sz w:val="24"/>
          <w:szCs w:val="24"/>
        </w:rPr>
      </w:pPr>
      <w:r w:rsidRPr="0097496C">
        <w:rPr>
          <w:rFonts w:asciiTheme="minorEastAsia" w:hAnsiTheme="minorEastAsia" w:cs="MS-Mincho" w:hint="eastAsia"/>
          <w:kern w:val="0"/>
          <w:sz w:val="24"/>
          <w:szCs w:val="24"/>
        </w:rPr>
        <w:t>・〇〇〇</w:t>
      </w:r>
    </w:p>
    <w:p w14:paraId="51743A00" w14:textId="56A3DB68" w:rsidR="00AD1D18" w:rsidRPr="0097496C" w:rsidRDefault="0097496C" w:rsidP="0097496C">
      <w:pPr>
        <w:rPr>
          <w:rFonts w:asciiTheme="minorEastAsia" w:hAnsiTheme="minorEastAsia"/>
          <w:sz w:val="24"/>
        </w:rPr>
      </w:pPr>
      <w:r w:rsidRPr="0097496C">
        <w:rPr>
          <w:rFonts w:asciiTheme="minorEastAsia" w:hAnsiTheme="minorEastAsia" w:cs="MS-Mincho" w:hint="eastAsia"/>
          <w:kern w:val="0"/>
          <w:sz w:val="24"/>
          <w:szCs w:val="24"/>
        </w:rPr>
        <w:t>・〇〇〇</w:t>
      </w:r>
    </w:p>
    <w:sectPr w:rsidR="00AD1D18" w:rsidRPr="0097496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E67F" w14:textId="77777777" w:rsidR="001B4163" w:rsidRDefault="001B4163" w:rsidP="001B4163">
      <w:r>
        <w:separator/>
      </w:r>
    </w:p>
  </w:endnote>
  <w:endnote w:type="continuationSeparator" w:id="0">
    <w:p w14:paraId="146E36EA" w14:textId="77777777" w:rsidR="001B4163" w:rsidRDefault="001B416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25C7C" w14:textId="77777777" w:rsidR="001B4163" w:rsidRDefault="001B4163" w:rsidP="001B4163">
      <w:r>
        <w:separator/>
      </w:r>
    </w:p>
  </w:footnote>
  <w:footnote w:type="continuationSeparator" w:id="0">
    <w:p w14:paraId="5CE955E6" w14:textId="77777777" w:rsidR="001B4163" w:rsidRDefault="001B416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507F" w14:textId="77777777" w:rsidR="001A2DD8" w:rsidRDefault="001A2DD8">
    <w:pPr>
      <w:pStyle w:val="a3"/>
    </w:pPr>
  </w:p>
  <w:p w14:paraId="2FAFFB91" w14:textId="34DD8BC2" w:rsidR="0014737B" w:rsidRDefault="001C20EE" w:rsidP="0014737B">
    <w:pPr>
      <w:pStyle w:val="a3"/>
    </w:pPr>
    <w:r>
      <w:t>（</w:t>
    </w:r>
    <w:r w:rsidR="00F23B4B">
      <w:rPr>
        <w:rFonts w:hint="eastAsia"/>
      </w:rPr>
      <w:t>第</w:t>
    </w:r>
    <w:r w:rsidR="00E35042">
      <w:rPr>
        <w:rFonts w:hint="eastAsia"/>
      </w:rPr>
      <w:t>９</w:t>
    </w:r>
    <w:r w:rsidR="00F23B4B">
      <w:rPr>
        <w:rFonts w:hint="eastAsia"/>
      </w:rPr>
      <w:t>号様式</w:t>
    </w:r>
    <w:r w:rsidR="001A2DD8">
      <w:t>）</w:t>
    </w:r>
  </w:p>
  <w:p w14:paraId="6BB1F592" w14:textId="7444450B" w:rsidR="001A2DD8" w:rsidRPr="0014737B" w:rsidRDefault="001A2DD8" w:rsidP="001A2DD8">
    <w:pPr>
      <w:pStyle w:val="a3"/>
    </w:pPr>
  </w:p>
  <w:p w14:paraId="2526CF49" w14:textId="77777777" w:rsidR="001A2DD8" w:rsidRDefault="001A2DD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12152A"/>
    <w:rsid w:val="0014579C"/>
    <w:rsid w:val="0014737B"/>
    <w:rsid w:val="001646B4"/>
    <w:rsid w:val="001A2DD8"/>
    <w:rsid w:val="001B4163"/>
    <w:rsid w:val="001C20EE"/>
    <w:rsid w:val="002250A8"/>
    <w:rsid w:val="00247C15"/>
    <w:rsid w:val="0028282E"/>
    <w:rsid w:val="002B428D"/>
    <w:rsid w:val="002E48FF"/>
    <w:rsid w:val="0033178A"/>
    <w:rsid w:val="00340439"/>
    <w:rsid w:val="00370D6A"/>
    <w:rsid w:val="00415E19"/>
    <w:rsid w:val="004A529B"/>
    <w:rsid w:val="00503489"/>
    <w:rsid w:val="00523CD2"/>
    <w:rsid w:val="00583C2B"/>
    <w:rsid w:val="005D7E77"/>
    <w:rsid w:val="005E3EB6"/>
    <w:rsid w:val="00676AD1"/>
    <w:rsid w:val="0068281F"/>
    <w:rsid w:val="00716F10"/>
    <w:rsid w:val="0097496C"/>
    <w:rsid w:val="009D09BE"/>
    <w:rsid w:val="00AB0085"/>
    <w:rsid w:val="00AC5544"/>
    <w:rsid w:val="00AD1D18"/>
    <w:rsid w:val="00B04FFB"/>
    <w:rsid w:val="00B270A6"/>
    <w:rsid w:val="00B46180"/>
    <w:rsid w:val="00B54DCB"/>
    <w:rsid w:val="00C72F0C"/>
    <w:rsid w:val="00D92148"/>
    <w:rsid w:val="00E35042"/>
    <w:rsid w:val="00E54B52"/>
    <w:rsid w:val="00E832BE"/>
    <w:rsid w:val="00E918FD"/>
    <w:rsid w:val="00F1768F"/>
    <w:rsid w:val="00F21129"/>
    <w:rsid w:val="00F23B4B"/>
    <w:rsid w:val="00FC7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paragraph" w:styleId="ae">
    <w:name w:val="List Paragraph"/>
    <w:basedOn w:val="a"/>
    <w:uiPriority w:val="34"/>
    <w:qFormat/>
    <w:rsid w:val="009749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c636c2-9cb2-472c-a8bb-61585cd69445">
      <Terms xmlns="http://schemas.microsoft.com/office/infopath/2007/PartnerControls"/>
    </lcf76f155ced4ddcb4097134ff3c332f>
    <TaxCatchAll xmlns="be7c34a9-8ef1-410b-9b6b-41028dde7a73" xsi:nil="true"/>
  </documentManagement>
</p:properties>
</file>

<file path=customXml/itemProps1.xml><?xml version="1.0" encoding="utf-8"?>
<ds:datastoreItem xmlns:ds="http://schemas.openxmlformats.org/officeDocument/2006/customXml" ds:itemID="{A483075A-5777-4710-B475-41700421C13A}">
  <ds:schemaRefs>
    <ds:schemaRef ds:uri="http://schemas.openxmlformats.org/officeDocument/2006/bibliography"/>
  </ds:schemaRefs>
</ds:datastoreItem>
</file>

<file path=customXml/itemProps2.xml><?xml version="1.0" encoding="utf-8"?>
<ds:datastoreItem xmlns:ds="http://schemas.openxmlformats.org/officeDocument/2006/customXml" ds:itemID="{FFB7E6C1-5BB6-4A84-AC3B-3637EEE9E92E}"/>
</file>

<file path=customXml/itemProps3.xml><?xml version="1.0" encoding="utf-8"?>
<ds:datastoreItem xmlns:ds="http://schemas.openxmlformats.org/officeDocument/2006/customXml" ds:itemID="{48CBA37F-723A-45F4-897C-8FBDAF7CE412}"/>
</file>

<file path=customXml/itemProps4.xml><?xml version="1.0" encoding="utf-8"?>
<ds:datastoreItem xmlns:ds="http://schemas.openxmlformats.org/officeDocument/2006/customXml" ds:itemID="{9A8AE664-9406-421F-A1E0-9787C939AB72}"/>
</file>

<file path=docProps/app.xml><?xml version="1.0" encoding="utf-8"?>
<Properties xmlns="http://schemas.openxmlformats.org/officeDocument/2006/extended-properties" xmlns:vt="http://schemas.openxmlformats.org/officeDocument/2006/docPropsVTypes">
  <Template>Normal.dotm</Template>
  <Pages>1</Pages>
  <Words>80</Words>
  <Characters>459</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