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4741F" w14:textId="77777777" w:rsidR="00177CB6" w:rsidRDefault="00177CB6">
      <w:pPr>
        <w:rPr>
          <w:rFonts w:hint="default"/>
        </w:rPr>
      </w:pPr>
      <w:r>
        <w:rPr>
          <w:rFonts w:ascii="ＭＳ ゴシック" w:eastAsia="ＭＳ ゴシック" w:hAnsi="ＭＳ ゴシック"/>
        </w:rPr>
        <w:t>別記第２号様式</w:t>
      </w:r>
    </w:p>
    <w:tbl>
      <w:tblPr>
        <w:tblW w:w="0" w:type="auto"/>
        <w:tblInd w:w="10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520"/>
      </w:tblGrid>
      <w:tr w:rsidR="00177CB6" w14:paraId="71447441" w14:textId="77777777" w:rsidTr="00A75BE8">
        <w:trPr>
          <w:trHeight w:val="309"/>
        </w:trPr>
        <w:tc>
          <w:tcPr>
            <w:tcW w:w="9520" w:type="dxa"/>
            <w:vMerge w:val="restart"/>
            <w:tcMar>
              <w:left w:w="49" w:type="dxa"/>
              <w:right w:w="49" w:type="dxa"/>
            </w:tcMar>
          </w:tcPr>
          <w:p w14:paraId="71447420" w14:textId="77777777" w:rsidR="00177CB6" w:rsidRDefault="00177CB6">
            <w:pPr>
              <w:rPr>
                <w:rFonts w:hint="default"/>
              </w:rPr>
            </w:pPr>
          </w:p>
          <w:p w14:paraId="71447421" w14:textId="77777777" w:rsidR="00177CB6" w:rsidRDefault="00A67761">
            <w:pPr>
              <w:rPr>
                <w:rFonts w:hint="default"/>
              </w:rPr>
            </w:pPr>
            <w:r>
              <w:t xml:space="preserve">　　　　　　　　　　　　　　　　　　　　　　　　　　　　　　</w:t>
            </w:r>
            <w:r w:rsidR="00480200">
              <w:rPr>
                <w:color w:val="FF0000"/>
              </w:rPr>
              <w:t xml:space="preserve">　　</w:t>
            </w:r>
            <w:r>
              <w:t>年</w:t>
            </w:r>
            <w:r w:rsidR="00480200">
              <w:rPr>
                <w:color w:val="FF0000"/>
              </w:rPr>
              <w:t xml:space="preserve">　　</w:t>
            </w:r>
            <w:r>
              <w:t>月</w:t>
            </w:r>
            <w:r w:rsidR="00480200">
              <w:rPr>
                <w:color w:val="FF0000"/>
              </w:rPr>
              <w:t xml:space="preserve">　　</w:t>
            </w:r>
            <w:r w:rsidR="00177CB6">
              <w:t xml:space="preserve">日　　　</w:t>
            </w:r>
          </w:p>
          <w:p w14:paraId="71447422" w14:textId="77777777" w:rsidR="00177CB6" w:rsidRDefault="00177CB6">
            <w:pPr>
              <w:spacing w:line="408" w:lineRule="exact"/>
              <w:jc w:val="center"/>
              <w:rPr>
                <w:rFonts w:hint="default"/>
              </w:rPr>
            </w:pPr>
            <w:r>
              <w:rPr>
                <w:sz w:val="32"/>
              </w:rPr>
              <w:t>誓　　約　　書</w:t>
            </w:r>
          </w:p>
          <w:p w14:paraId="71447423" w14:textId="77777777" w:rsidR="00177CB6" w:rsidRDefault="00177CB6">
            <w:pPr>
              <w:rPr>
                <w:rFonts w:hint="default"/>
              </w:rPr>
            </w:pPr>
          </w:p>
          <w:p w14:paraId="71447424" w14:textId="77777777" w:rsidR="00177CB6" w:rsidRDefault="00177CB6">
            <w:pPr>
              <w:rPr>
                <w:rFonts w:hint="default"/>
              </w:rPr>
            </w:pPr>
            <w:r>
              <w:t xml:space="preserve">　</w:t>
            </w:r>
            <w:r>
              <w:rPr>
                <w:u w:val="single" w:color="000000"/>
              </w:rPr>
              <w:t xml:space="preserve">　</w:t>
            </w:r>
            <w:r w:rsidR="00480200">
              <w:rPr>
                <w:color w:val="FF0000"/>
                <w:u w:val="single" w:color="000000"/>
              </w:rPr>
              <w:t xml:space="preserve">　　　　　　　　　</w:t>
            </w:r>
            <w:r>
              <w:rPr>
                <w:u w:val="single" w:color="000000"/>
              </w:rPr>
              <w:t xml:space="preserve">　　</w:t>
            </w:r>
            <w:r>
              <w:t>局長　殿</w:t>
            </w:r>
          </w:p>
          <w:p w14:paraId="71447425" w14:textId="77777777" w:rsidR="00177CB6" w:rsidRDefault="00177CB6">
            <w:pPr>
              <w:rPr>
                <w:rFonts w:hint="default"/>
              </w:rPr>
            </w:pPr>
          </w:p>
          <w:p w14:paraId="71447426" w14:textId="77777777" w:rsidR="00177CB6" w:rsidRDefault="00177CB6">
            <w:pPr>
              <w:rPr>
                <w:rFonts w:hint="default"/>
              </w:rPr>
            </w:pPr>
            <w:r>
              <w:t xml:space="preserve">　　　　　　　　　　外国人を受け入れる機関の名称　</w:t>
            </w:r>
            <w:r w:rsidR="00A67761" w:rsidRPr="00A67761">
              <w:rPr>
                <w:u w:val="single"/>
              </w:rPr>
              <w:t xml:space="preserve">　　　　</w:t>
            </w:r>
            <w:r w:rsidR="00480200">
              <w:rPr>
                <w:color w:val="FF0000"/>
                <w:u w:val="single" w:color="000000"/>
              </w:rPr>
              <w:t xml:space="preserve">　　　　　　</w:t>
            </w:r>
            <w:r w:rsidR="00A67761">
              <w:rPr>
                <w:color w:val="FF0000"/>
                <w:u w:val="single" w:color="000000"/>
              </w:rPr>
              <w:t xml:space="preserve">　</w:t>
            </w:r>
            <w:r w:rsidR="00A67761">
              <w:rPr>
                <w:u w:val="single" w:color="000000"/>
              </w:rPr>
              <w:t xml:space="preserve">　</w:t>
            </w:r>
            <w:r>
              <w:rPr>
                <w:u w:val="single" w:color="000000"/>
              </w:rPr>
              <w:t xml:space="preserve">　　　</w:t>
            </w:r>
            <w:r w:rsidR="00A67761" w:rsidRPr="00A67761">
              <w:rPr>
                <w:u w:val="single"/>
              </w:rPr>
              <w:t xml:space="preserve">　</w:t>
            </w:r>
          </w:p>
          <w:p w14:paraId="71447427" w14:textId="77777777" w:rsidR="00177CB6" w:rsidRDefault="00177CB6">
            <w:pPr>
              <w:rPr>
                <w:rFonts w:hint="default"/>
              </w:rPr>
            </w:pPr>
            <w:r>
              <w:t xml:space="preserve">　　　　　　　　　　　　　　　　　　</w:t>
            </w:r>
          </w:p>
          <w:p w14:paraId="71447428" w14:textId="77777777" w:rsidR="00177CB6" w:rsidRDefault="00177CB6">
            <w:pPr>
              <w:rPr>
                <w:rFonts w:hint="default"/>
              </w:rPr>
            </w:pPr>
            <w:r>
              <w:t xml:space="preserve">　　　　　　　　　　　　　　　　　　代表者の氏名　</w:t>
            </w:r>
            <w:r w:rsidR="00A67761">
              <w:rPr>
                <w:u w:val="single" w:color="000000"/>
              </w:rPr>
              <w:t xml:space="preserve">　　　　</w:t>
            </w:r>
            <w:r w:rsidR="00480200">
              <w:rPr>
                <w:color w:val="FF0000"/>
                <w:u w:val="single" w:color="000000"/>
              </w:rPr>
              <w:t xml:space="preserve">　　　　　</w:t>
            </w:r>
            <w:r w:rsidR="00A67761">
              <w:rPr>
                <w:u w:val="single" w:color="000000"/>
              </w:rPr>
              <w:t xml:space="preserve">　　　　　　　</w:t>
            </w:r>
          </w:p>
          <w:p w14:paraId="71447429" w14:textId="77777777" w:rsidR="00177CB6" w:rsidRDefault="00177CB6">
            <w:pPr>
              <w:rPr>
                <w:rFonts w:hint="default"/>
              </w:rPr>
            </w:pPr>
          </w:p>
          <w:p w14:paraId="7144742A" w14:textId="77777777" w:rsidR="00DC22A8" w:rsidRPr="009B2550" w:rsidRDefault="00177CB6">
            <w:pPr>
              <w:ind w:right="224"/>
              <w:rPr>
                <w:rFonts w:hint="default"/>
              </w:rPr>
            </w:pPr>
            <w:r>
              <w:t xml:space="preserve">　</w:t>
            </w:r>
            <w:r w:rsidRPr="009B2550">
              <w:t xml:space="preserve">（該当する場合）公益法人又は登録支援機関の名称　</w:t>
            </w:r>
            <w:r w:rsidR="00A67761">
              <w:rPr>
                <w:u w:val="single"/>
              </w:rPr>
              <w:t xml:space="preserve">　　　　</w:t>
            </w:r>
            <w:r w:rsidR="00480200">
              <w:rPr>
                <w:color w:val="FF0000"/>
                <w:u w:val="single" w:color="000000"/>
              </w:rPr>
              <w:t xml:space="preserve">　　　　　　</w:t>
            </w:r>
            <w:r w:rsidR="00A67761">
              <w:rPr>
                <w:u w:val="single"/>
              </w:rPr>
              <w:t xml:space="preserve">　　　　　　</w:t>
            </w:r>
          </w:p>
          <w:p w14:paraId="7144742B" w14:textId="77777777" w:rsidR="00177CB6" w:rsidRPr="009B2550" w:rsidRDefault="00177CB6">
            <w:pPr>
              <w:ind w:right="224"/>
              <w:rPr>
                <w:rFonts w:hint="default"/>
              </w:rPr>
            </w:pPr>
            <w:r w:rsidRPr="009B2550">
              <w:rPr>
                <w:spacing w:val="-1"/>
              </w:rPr>
              <w:t xml:space="preserve"> </w:t>
            </w:r>
          </w:p>
          <w:p w14:paraId="7144742C" w14:textId="77777777" w:rsidR="00177CB6" w:rsidRPr="009B2550" w:rsidRDefault="00177CB6">
            <w:pPr>
              <w:rPr>
                <w:rFonts w:hint="default"/>
              </w:rPr>
            </w:pPr>
            <w:r w:rsidRPr="009B2550">
              <w:t xml:space="preserve">　　　　　　　　　　　　　　　　　　代表者の氏名　</w:t>
            </w:r>
            <w:r w:rsidR="00A67761">
              <w:rPr>
                <w:u w:val="single"/>
              </w:rPr>
              <w:t xml:space="preserve">　　　　</w:t>
            </w:r>
            <w:r w:rsidR="00480200">
              <w:rPr>
                <w:color w:val="FF0000"/>
                <w:u w:val="single" w:color="000000"/>
              </w:rPr>
              <w:t xml:space="preserve">　　　　　</w:t>
            </w:r>
            <w:r w:rsidRPr="009B2550">
              <w:rPr>
                <w:u w:val="single"/>
              </w:rPr>
              <w:t xml:space="preserve">　　</w:t>
            </w:r>
            <w:r w:rsidR="00A67761">
              <w:rPr>
                <w:u w:val="single"/>
              </w:rPr>
              <w:t xml:space="preserve">　</w:t>
            </w:r>
            <w:r w:rsidRPr="009B2550">
              <w:rPr>
                <w:u w:val="single"/>
              </w:rPr>
              <w:t xml:space="preserve">　　</w:t>
            </w:r>
            <w:r w:rsidR="00DC22A8" w:rsidRPr="009B2550">
              <w:rPr>
                <w:u w:val="single"/>
              </w:rPr>
              <w:t xml:space="preserve">　</w:t>
            </w:r>
            <w:r w:rsidR="00A67761">
              <w:rPr>
                <w:u w:val="single"/>
              </w:rPr>
              <w:t xml:space="preserve">　</w:t>
            </w:r>
          </w:p>
          <w:p w14:paraId="7144742D" w14:textId="77777777" w:rsidR="00177CB6" w:rsidRDefault="00177CB6">
            <w:pPr>
              <w:ind w:right="224"/>
              <w:rPr>
                <w:rFonts w:hint="default"/>
              </w:rPr>
            </w:pPr>
          </w:p>
          <w:p w14:paraId="7144742E" w14:textId="77777777" w:rsidR="00177CB6" w:rsidRDefault="00177CB6">
            <w:pPr>
              <w:ind w:right="224"/>
              <w:rPr>
                <w:rFonts w:hint="default"/>
              </w:rPr>
            </w:pPr>
            <w:r>
              <w:t xml:space="preserve">　当機関及び利用申出人は、在留申請オンラインシステムの利用に当たり、下記の事項を誓約いたします。また、下記の事項を遵守しない場合には、在留申請オンラインシステムの利用の停止又は利用申出の承認の抹消がなされることについて承諾いたします。</w:t>
            </w:r>
          </w:p>
          <w:p w14:paraId="7144742F" w14:textId="77777777" w:rsidR="00177CB6" w:rsidRDefault="00177CB6">
            <w:pPr>
              <w:ind w:right="224" w:firstLine="4707"/>
              <w:rPr>
                <w:rFonts w:hint="default"/>
              </w:rPr>
            </w:pPr>
            <w:r>
              <w:t>記</w:t>
            </w:r>
          </w:p>
          <w:p w14:paraId="71447430" w14:textId="77777777" w:rsidR="00177CB6" w:rsidRDefault="00177CB6">
            <w:pPr>
              <w:ind w:left="448" w:right="224" w:hanging="225"/>
              <w:rPr>
                <w:rFonts w:hint="default"/>
              </w:rPr>
            </w:pPr>
            <w:r>
              <w:t>１　申請を行う場合には、申請人本人（又は代理人）の申請意思を確認し、確認した文書を保管すること</w:t>
            </w:r>
          </w:p>
          <w:p w14:paraId="71447431" w14:textId="77777777" w:rsidR="00177CB6" w:rsidRDefault="00177CB6">
            <w:pPr>
              <w:ind w:left="448" w:right="224" w:hanging="225"/>
              <w:rPr>
                <w:rFonts w:hint="default"/>
              </w:rPr>
            </w:pPr>
            <w:r>
              <w:t>２　申請内容が事実に相違ないことについて申請人本人(法定代理人による申請の場合は法定代理人、</w:t>
            </w:r>
            <w:r w:rsidR="000332AE" w:rsidRPr="000332AE">
              <w:t>出入国管理及び難民認定法（昭和２６年政令第３１９号。以下「法」という。）</w:t>
            </w:r>
            <w:r>
              <w:t>第７条の２第２項に規定する代理人による申請の場合は当該代理人)及び外国人を受け入れる機関の代表者が確認すること</w:t>
            </w:r>
          </w:p>
          <w:p w14:paraId="71447432" w14:textId="77777777" w:rsidR="00177CB6" w:rsidRDefault="00177CB6">
            <w:pPr>
              <w:ind w:left="448" w:right="224" w:hanging="225"/>
              <w:rPr>
                <w:rFonts w:hint="default"/>
              </w:rPr>
            </w:pPr>
            <w:r>
              <w:t>３　申請に係る立証資料を電子データで提出する場合には、その原本を当該申請に係る許可等の期限が経過するまでの間保管すること</w:t>
            </w:r>
          </w:p>
          <w:p w14:paraId="71447433" w14:textId="77777777" w:rsidR="00177CB6" w:rsidRDefault="00177CB6">
            <w:pPr>
              <w:ind w:left="448" w:right="224" w:hanging="225"/>
              <w:rPr>
                <w:rFonts w:hint="default"/>
              </w:rPr>
            </w:pPr>
            <w:r>
              <w:t>４　当機関において、</w:t>
            </w:r>
            <w:r w:rsidR="000332AE">
              <w:t>法</w:t>
            </w:r>
            <w:r>
              <w:t>第１９条の１７及び労働施策の総合的な推進</w:t>
            </w:r>
            <w:r w:rsidR="00426462">
              <w:t>並びに</w:t>
            </w:r>
            <w:r>
              <w:t>労働者の雇用の安定及び職業生活の充実等に関する法律（昭和４１年法律第１３２号）第２８条第１項の規定による届出を履行すること</w:t>
            </w:r>
          </w:p>
          <w:p w14:paraId="71447434" w14:textId="77777777" w:rsidR="00177CB6" w:rsidRDefault="00177CB6">
            <w:pPr>
              <w:ind w:left="448" w:right="224" w:hanging="225"/>
              <w:rPr>
                <w:rFonts w:hint="default"/>
              </w:rPr>
            </w:pPr>
            <w:r>
              <w:t>５　地方官署から求められた場合、必要な資料を提出すること</w:t>
            </w:r>
          </w:p>
          <w:p w14:paraId="71447435" w14:textId="77777777" w:rsidR="00177CB6" w:rsidRDefault="00177CB6">
            <w:pPr>
              <w:ind w:left="448" w:right="224" w:hanging="225"/>
              <w:rPr>
                <w:rFonts w:hint="default"/>
              </w:rPr>
            </w:pPr>
            <w:r>
              <w:t>６　地方官署から求められた場合、地方官署に出頭又は外国人本人（又は代理人等）を出頭させること</w:t>
            </w:r>
          </w:p>
          <w:p w14:paraId="71447436" w14:textId="094688CF" w:rsidR="00177CB6" w:rsidRDefault="00177CB6">
            <w:pPr>
              <w:ind w:left="448" w:hanging="225"/>
              <w:rPr>
                <w:rFonts w:hint="default"/>
              </w:rPr>
            </w:pPr>
            <w:r>
              <w:t>７　出入国又は労働に関する法律違反その他不正な行為を行ったことがなく、当機関もこれらの行為に関与したことがないこと</w:t>
            </w:r>
            <w:r w:rsidR="003535C0">
              <w:t>、また、今後同行為を行わず、当機関も同行為に関与しないこと</w:t>
            </w:r>
          </w:p>
          <w:p w14:paraId="71447437" w14:textId="32121F0E" w:rsidR="00177CB6" w:rsidRDefault="00177CB6">
            <w:pPr>
              <w:ind w:left="448" w:right="224" w:hanging="225"/>
              <w:rPr>
                <w:rFonts w:hint="default"/>
              </w:rPr>
            </w:pPr>
            <w:r>
              <w:t>８　利用申出の承認を受けていない者が</w:t>
            </w:r>
            <w:r w:rsidR="00D76553">
              <w:t>利用者</w:t>
            </w:r>
            <w:r>
              <w:t>ＩＤを使用しないこと</w:t>
            </w:r>
          </w:p>
          <w:p w14:paraId="71447438" w14:textId="2E42A248" w:rsidR="00177CB6" w:rsidRDefault="00177CB6">
            <w:pPr>
              <w:ind w:left="448" w:right="224" w:hanging="225"/>
              <w:rPr>
                <w:rFonts w:hint="default"/>
              </w:rPr>
            </w:pPr>
            <w:r>
              <w:t>９　継続してオンラインシステムを利用する場合は、定期報告を</w:t>
            </w:r>
            <w:r w:rsidR="00D76553">
              <w:t>３</w:t>
            </w:r>
            <w:r>
              <w:t>年に一度行うこと</w:t>
            </w:r>
          </w:p>
          <w:p w14:paraId="71447439" w14:textId="77777777" w:rsidR="00177CB6" w:rsidRDefault="00177CB6">
            <w:pPr>
              <w:ind w:left="448" w:right="224" w:hanging="225"/>
              <w:rPr>
                <w:rFonts w:hint="default"/>
              </w:rPr>
            </w:pPr>
            <w:r>
              <w:t>10　利用者の情報に変更があった場合、速やかに地方局長に報告すること</w:t>
            </w:r>
          </w:p>
          <w:p w14:paraId="7144743A" w14:textId="77777777" w:rsidR="00177CB6" w:rsidRDefault="00177CB6">
            <w:pPr>
              <w:ind w:left="448" w:right="224" w:hanging="225"/>
              <w:rPr>
                <w:rFonts w:hint="default"/>
              </w:rPr>
            </w:pPr>
            <w:r>
              <w:t>11　他人の依頼を受け報酬を得て、オンラインシステムにより地方官署に提出する電磁的記録の作成を業として行わないこと</w:t>
            </w:r>
          </w:p>
          <w:p w14:paraId="7144743B" w14:textId="77777777" w:rsidR="00177CB6" w:rsidRPr="009B2550" w:rsidRDefault="00177CB6">
            <w:pPr>
              <w:ind w:left="448" w:right="224" w:hanging="225"/>
              <w:rPr>
                <w:rFonts w:hint="default"/>
              </w:rPr>
            </w:pPr>
            <w:r w:rsidRPr="009B2550">
              <w:t>12　登録支援機関の職員として利用する場合、特定技能所属機関から適合１号特定技能外国人支援計画の全部の実施の委託を受けていない外国人の申請を扱わないこと</w:t>
            </w:r>
          </w:p>
          <w:p w14:paraId="7144743C" w14:textId="77777777" w:rsidR="00177CB6" w:rsidRDefault="00177CB6">
            <w:pPr>
              <w:ind w:left="448" w:right="224" w:hanging="225"/>
              <w:rPr>
                <w:rFonts w:hint="default"/>
              </w:rPr>
            </w:pPr>
            <w:r w:rsidRPr="009B2550">
              <w:t>13　公益法人の職員又は登録支援機関の職員として利用する場合、所属機関からオンライン申請の代行に係る依頼を受けていない外国人の申請を扱わないこと</w:t>
            </w:r>
          </w:p>
          <w:p w14:paraId="7144743D" w14:textId="77777777" w:rsidR="00EA1F79" w:rsidRPr="009B2550" w:rsidRDefault="00EA1F79">
            <w:pPr>
              <w:ind w:left="448" w:right="224" w:hanging="225"/>
              <w:rPr>
                <w:rFonts w:hint="default"/>
              </w:rPr>
            </w:pPr>
            <w:r w:rsidRPr="00EA1F79">
              <w:rPr>
                <w:rFonts w:hint="default"/>
              </w:rPr>
              <w:t>14　公益法人の職員又は登録支援機関の職員が所属機関（監理団体を含む。）の職員として利用する場合においても、当機関及び利用申出人は誓約事項を遵守すること</w:t>
            </w:r>
          </w:p>
          <w:p w14:paraId="7144743E" w14:textId="77777777" w:rsidR="00177CB6" w:rsidRDefault="00177CB6">
            <w:pPr>
              <w:rPr>
                <w:rFonts w:hint="default"/>
              </w:rPr>
            </w:pPr>
          </w:p>
          <w:p w14:paraId="7144743F" w14:textId="023750EB" w:rsidR="00177CB6" w:rsidRDefault="00177CB6" w:rsidP="451189EE">
            <w:pPr>
              <w:ind w:firstLineChars="2239" w:firstLine="5018"/>
              <w:jc w:val="left"/>
              <w:rPr>
                <w:rFonts w:hint="default"/>
                <w:u w:val="single" w:color="000000"/>
              </w:rPr>
            </w:pPr>
            <w:r>
              <w:t>利用申出人の</w:t>
            </w:r>
            <w:r w:rsidR="00F2396B">
              <w:t>記名</w:t>
            </w:r>
            <w:r w:rsidR="28030488">
              <w:t xml:space="preserve">　</w:t>
            </w:r>
            <w:r w:rsidR="28030488" w:rsidRPr="451189EE">
              <w:rPr>
                <w:u w:val="single"/>
              </w:rPr>
              <w:t xml:space="preserve">　　　　　　　　　　</w:t>
            </w:r>
            <w:r w:rsidR="00536A3B">
              <w:t xml:space="preserve">　　　　　　　　　　</w:t>
            </w:r>
          </w:p>
          <w:p w14:paraId="71447440" w14:textId="77777777" w:rsidR="00177CB6" w:rsidRDefault="00177CB6">
            <w:pPr>
              <w:rPr>
                <w:rFonts w:hint="default"/>
              </w:rPr>
            </w:pPr>
          </w:p>
        </w:tc>
      </w:tr>
      <w:tr w:rsidR="00177CB6" w:rsidRPr="00497575" w14:paraId="71447443" w14:textId="77777777" w:rsidTr="00A75BE8">
        <w:trPr>
          <w:trHeight w:val="309"/>
        </w:trPr>
        <w:tc>
          <w:tcPr>
            <w:tcW w:w="9520" w:type="dxa"/>
            <w:vMerge/>
            <w:tcMar>
              <w:left w:w="49" w:type="dxa"/>
              <w:right w:w="49" w:type="dxa"/>
            </w:tcMar>
          </w:tcPr>
          <w:p w14:paraId="71447442" w14:textId="77777777" w:rsidR="00177CB6" w:rsidRDefault="00177CB6">
            <w:pPr>
              <w:rPr>
                <w:rFonts w:hint="default"/>
              </w:rPr>
            </w:pPr>
          </w:p>
        </w:tc>
      </w:tr>
    </w:tbl>
    <w:p w14:paraId="71447444" w14:textId="77777777" w:rsidR="00177CB6" w:rsidRDefault="00177CB6" w:rsidP="00DC5564">
      <w:pPr>
        <w:rPr>
          <w:rFonts w:hint="default"/>
        </w:rPr>
      </w:pPr>
    </w:p>
    <w:sectPr w:rsidR="00177CB6" w:rsidSect="00291615">
      <w:footnotePr>
        <w:numRestart w:val="eachPage"/>
      </w:footnotePr>
      <w:endnotePr>
        <w:numFmt w:val="decimal"/>
      </w:endnotePr>
      <w:pgSz w:w="11906" w:h="16838"/>
      <w:pgMar w:top="624" w:right="1134" w:bottom="340" w:left="1134" w:header="284" w:footer="0" w:gutter="0"/>
      <w:cols w:space="720"/>
      <w:docGrid w:type="linesAndChars" w:linePitch="309"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80399" w14:textId="77777777" w:rsidR="00700B05" w:rsidRDefault="00700B05">
      <w:pPr>
        <w:spacing w:before="347"/>
        <w:rPr>
          <w:rFonts w:hint="default"/>
        </w:rPr>
      </w:pPr>
      <w:r>
        <w:continuationSeparator/>
      </w:r>
    </w:p>
  </w:endnote>
  <w:endnote w:type="continuationSeparator" w:id="0">
    <w:p w14:paraId="6EF4408D" w14:textId="77777777" w:rsidR="00700B05" w:rsidRDefault="00700B05">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B206C" w14:textId="77777777" w:rsidR="00700B05" w:rsidRDefault="00700B05">
      <w:pPr>
        <w:spacing w:before="347"/>
        <w:rPr>
          <w:rFonts w:hint="default"/>
        </w:rPr>
      </w:pPr>
      <w:r>
        <w:continuationSeparator/>
      </w:r>
    </w:p>
  </w:footnote>
  <w:footnote w:type="continuationSeparator" w:id="0">
    <w:p w14:paraId="6A5CBFDE" w14:textId="77777777" w:rsidR="00700B05" w:rsidRDefault="00700B05">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trackRevisions/>
  <w:defaultTabStop w:val="896"/>
  <w:hyphenationZone w:val="0"/>
  <w:drawingGridHorizontalSpacing w:val="395"/>
  <w:drawingGridVerticalSpacing w:val="30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A8"/>
    <w:rsid w:val="000332AE"/>
    <w:rsid w:val="000775FE"/>
    <w:rsid w:val="000A5567"/>
    <w:rsid w:val="000E42E4"/>
    <w:rsid w:val="00154268"/>
    <w:rsid w:val="00162123"/>
    <w:rsid w:val="00177CB6"/>
    <w:rsid w:val="001E1785"/>
    <w:rsid w:val="00203CE7"/>
    <w:rsid w:val="0022798C"/>
    <w:rsid w:val="00234C6D"/>
    <w:rsid w:val="002850B9"/>
    <w:rsid w:val="00291615"/>
    <w:rsid w:val="002A4CD1"/>
    <w:rsid w:val="002E1A91"/>
    <w:rsid w:val="003535C0"/>
    <w:rsid w:val="00357749"/>
    <w:rsid w:val="00360FD5"/>
    <w:rsid w:val="00370FEA"/>
    <w:rsid w:val="003B0629"/>
    <w:rsid w:val="003B69C6"/>
    <w:rsid w:val="003F05B8"/>
    <w:rsid w:val="0041511A"/>
    <w:rsid w:val="00426462"/>
    <w:rsid w:val="004577D7"/>
    <w:rsid w:val="00480200"/>
    <w:rsid w:val="00497575"/>
    <w:rsid w:val="004B3EC8"/>
    <w:rsid w:val="00521110"/>
    <w:rsid w:val="00536A3B"/>
    <w:rsid w:val="0055651D"/>
    <w:rsid w:val="006403EA"/>
    <w:rsid w:val="00697E5A"/>
    <w:rsid w:val="006A7B16"/>
    <w:rsid w:val="006B35A2"/>
    <w:rsid w:val="00700B05"/>
    <w:rsid w:val="00842E9A"/>
    <w:rsid w:val="008F0C26"/>
    <w:rsid w:val="00936A09"/>
    <w:rsid w:val="009972E7"/>
    <w:rsid w:val="009B2550"/>
    <w:rsid w:val="009F6721"/>
    <w:rsid w:val="009F7163"/>
    <w:rsid w:val="00A412E5"/>
    <w:rsid w:val="00A67761"/>
    <w:rsid w:val="00A746D3"/>
    <w:rsid w:val="00A75BE8"/>
    <w:rsid w:val="00AB1BE7"/>
    <w:rsid w:val="00AE75B3"/>
    <w:rsid w:val="00B84C9E"/>
    <w:rsid w:val="00BD1C88"/>
    <w:rsid w:val="00C05513"/>
    <w:rsid w:val="00C465EE"/>
    <w:rsid w:val="00CA0F0B"/>
    <w:rsid w:val="00CB45A6"/>
    <w:rsid w:val="00D76553"/>
    <w:rsid w:val="00DA5E09"/>
    <w:rsid w:val="00DC22A8"/>
    <w:rsid w:val="00DC5564"/>
    <w:rsid w:val="00DF47C0"/>
    <w:rsid w:val="00DF6BB3"/>
    <w:rsid w:val="00E47EAF"/>
    <w:rsid w:val="00EA1F79"/>
    <w:rsid w:val="00F2396B"/>
    <w:rsid w:val="00F923FA"/>
    <w:rsid w:val="00FF4E50"/>
    <w:rsid w:val="00FF5DD8"/>
    <w:rsid w:val="28030488"/>
    <w:rsid w:val="451189EE"/>
    <w:rsid w:val="7E650F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4741F"/>
  <w15:chartTrackingRefBased/>
  <w15:docId w15:val="{26F59629-2D85-4A5F-BA04-11734EF4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F79"/>
    <w:pPr>
      <w:tabs>
        <w:tab w:val="center" w:pos="4252"/>
        <w:tab w:val="right" w:pos="8504"/>
      </w:tabs>
      <w:snapToGrid w:val="0"/>
    </w:pPr>
  </w:style>
  <w:style w:type="character" w:customStyle="1" w:styleId="a4">
    <w:name w:val="ヘッダー (文字)"/>
    <w:link w:val="a3"/>
    <w:uiPriority w:val="99"/>
    <w:rsid w:val="00EA1F79"/>
    <w:rPr>
      <w:color w:val="000000"/>
      <w:sz w:val="22"/>
    </w:rPr>
  </w:style>
  <w:style w:type="paragraph" w:styleId="a5">
    <w:name w:val="footer"/>
    <w:basedOn w:val="a"/>
    <w:link w:val="a6"/>
    <w:uiPriority w:val="99"/>
    <w:unhideWhenUsed/>
    <w:rsid w:val="00EA1F79"/>
    <w:pPr>
      <w:tabs>
        <w:tab w:val="center" w:pos="4252"/>
        <w:tab w:val="right" w:pos="8504"/>
      </w:tabs>
      <w:snapToGrid w:val="0"/>
    </w:pPr>
  </w:style>
  <w:style w:type="character" w:customStyle="1" w:styleId="a6">
    <w:name w:val="フッター (文字)"/>
    <w:link w:val="a5"/>
    <w:uiPriority w:val="99"/>
    <w:rsid w:val="00EA1F79"/>
    <w:rPr>
      <w:color w:val="000000"/>
      <w:sz w:val="22"/>
    </w:rPr>
  </w:style>
  <w:style w:type="paragraph" w:styleId="a7">
    <w:name w:val="Revision"/>
    <w:hidden/>
    <w:uiPriority w:val="99"/>
    <w:semiHidden/>
    <w:rsid w:val="00F2396B"/>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bd54e0-2c62-4231-8d61-afdc62543891">
      <Terms xmlns="http://schemas.microsoft.com/office/infopath/2007/PartnerControls"/>
    </lcf76f155ced4ddcb4097134ff3c332f>
    <TaxCatchAll xmlns="cd52cf59-8330-4045-875d-3f0fc99443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72CCDE99FBD3114A9BD6E387B15012A2" ma:contentTypeVersion="11" ma:contentTypeDescription="新しいドキュメントを作成します。" ma:contentTypeScope="" ma:versionID="1123cc78fa1d41488f1a045d691882f4">
  <xsd:schema xmlns:xsd="http://www.w3.org/2001/XMLSchema" xmlns:xs="http://www.w3.org/2001/XMLSchema" xmlns:p="http://schemas.microsoft.com/office/2006/metadata/properties" xmlns:ns2="bbbd54e0-2c62-4231-8d61-afdc62543891" xmlns:ns3="cd52cf59-8330-4045-875d-3f0fc9944398" targetNamespace="http://schemas.microsoft.com/office/2006/metadata/properties" ma:root="true" ma:fieldsID="67eaf6a4b5db102c480b3ab7ab60cc72" ns2:_="" ns3:_="">
    <xsd:import namespace="bbbd54e0-2c62-4231-8d61-afdc62543891"/>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d54e0-2c62-4231-8d61-afdc62543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5a166-ea8f-4e06-b1cc-cfd999a1388a}"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CE98B-AADC-4CD9-9DBA-97429439F660}">
  <ds:schemaRefs>
    <ds:schemaRef ds:uri="http://schemas.microsoft.com/sharepoint/v3/contenttype/forms"/>
  </ds:schemaRefs>
</ds:datastoreItem>
</file>

<file path=customXml/itemProps2.xml><?xml version="1.0" encoding="utf-8"?>
<ds:datastoreItem xmlns:ds="http://schemas.openxmlformats.org/officeDocument/2006/customXml" ds:itemID="{E21B8099-464A-4AD8-8489-1664901814CC}">
  <ds:schemaRefs>
    <ds:schemaRef ds:uri="http://schemas.microsoft.com/office/2006/metadata/longProperties"/>
  </ds:schemaRefs>
</ds:datastoreItem>
</file>

<file path=customXml/itemProps3.xml><?xml version="1.0" encoding="utf-8"?>
<ds:datastoreItem xmlns:ds="http://schemas.openxmlformats.org/officeDocument/2006/customXml" ds:itemID="{E8D934AF-95E3-4FA7-ACF4-768FECE688A1}">
  <ds:schemaRefs>
    <ds:schemaRef ds:uri="http://schemas.microsoft.com/office/2006/metadata/properties"/>
    <ds:schemaRef ds:uri="http://schemas.microsoft.com/office/infopath/2007/PartnerControls"/>
    <ds:schemaRef ds:uri="bbbd54e0-2c62-4231-8d61-afdc62543891"/>
    <ds:schemaRef ds:uri="cd52cf59-8330-4045-875d-3f0fc9944398"/>
  </ds:schemaRefs>
</ds:datastoreItem>
</file>

<file path=customXml/itemProps4.xml><?xml version="1.0" encoding="utf-8"?>
<ds:datastoreItem xmlns:ds="http://schemas.openxmlformats.org/officeDocument/2006/customXml" ds:itemID="{940474D3-B4FF-42ED-AF48-0FC97D132B6A}">
  <ds:schemaRefs>
    <ds:schemaRef ds:uri="http://schemas.openxmlformats.org/officeDocument/2006/bibliography"/>
  </ds:schemaRefs>
</ds:datastoreItem>
</file>

<file path=customXml/itemProps5.xml><?xml version="1.0" encoding="utf-8"?>
<ds:datastoreItem xmlns:ds="http://schemas.openxmlformats.org/officeDocument/2006/customXml" ds:itemID="{752E43C7-2865-425C-BFA4-1C253FDEE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d54e0-2c62-4231-8d61-afdc62543891"/>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662</Words>
  <Characters>662</Characters>
  <DocSecurity>0</DocSecurity>
  <Lines>33</Lines>
  <Paragraphs>30</Paragraphs>
  <ScaleCrop>false</ScaleCrop>
  <LinksUpToDate>false</LinksUpToDate>
  <CharactersWithSpaces>1294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ContentTypeId">
    <vt:lpwstr>0x01010072CCDE99FBD3114A9BD6E387B15012A2</vt:lpwstr>
  </property>
  <property fmtid="{D5CDD505-2E9C-101B-9397-08002B2CF9AE}" pid="5" name="MediaServiceImageTags">
    <vt:lpwstr/>
  </property>
</Properties>
</file>