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0EF8" w:rsidRPr="007951EE" w:rsidRDefault="000B6E57" w:rsidP="00BF0EF8">
      <w:pPr>
        <w:rPr>
          <w:sz w:val="22"/>
        </w:rPr>
      </w:pPr>
      <w:r w:rsidRPr="007951EE">
        <w:rPr>
          <w:rFonts w:hint="eastAsia"/>
          <w:sz w:val="22"/>
        </w:rPr>
        <w:t>参考様式第</w:t>
      </w:r>
      <w:r w:rsidR="003D40A5">
        <w:rPr>
          <w:rFonts w:hint="eastAsia"/>
          <w:sz w:val="22"/>
        </w:rPr>
        <w:t>５－１２</w:t>
      </w:r>
      <w:r w:rsidR="0068273D" w:rsidRPr="007951EE">
        <w:rPr>
          <w:rFonts w:hint="eastAsia"/>
          <w:sz w:val="22"/>
        </w:rPr>
        <w:t>号</w:t>
      </w:r>
    </w:p>
    <w:p w:rsidR="0010187F" w:rsidRDefault="003C703C">
      <w:r w:rsidRPr="007951EE">
        <w:rPr>
          <w:rFonts w:hint="eastAsia"/>
          <w:sz w:val="22"/>
        </w:rPr>
        <w:t xml:space="preserve">　　　　　　　　　　　　　　　　　　　　　　　　　</w:t>
      </w:r>
      <w:r w:rsidR="00BF0EF8">
        <w:rPr>
          <w:rFonts w:hint="eastAsia"/>
          <w:sz w:val="22"/>
        </w:rPr>
        <w:t xml:space="preserve">　　　　　　　　　　　　</w:t>
      </w:r>
    </w:p>
    <w:p w:rsidR="00CA47A4" w:rsidRPr="00CA47A4" w:rsidRDefault="003D40A5" w:rsidP="00CA47A4">
      <w:pPr>
        <w:jc w:val="center"/>
        <w:rPr>
          <w:kern w:val="0"/>
          <w:sz w:val="28"/>
          <w:szCs w:val="28"/>
        </w:rPr>
      </w:pPr>
      <w:r w:rsidRPr="006233AD">
        <w:rPr>
          <w:rFonts w:hint="eastAsia"/>
          <w:spacing w:val="192"/>
          <w:kern w:val="0"/>
          <w:sz w:val="28"/>
          <w:szCs w:val="28"/>
          <w:fitText w:val="5600" w:id="-1505467904"/>
        </w:rPr>
        <w:t>転職支援実施報告</w:t>
      </w:r>
      <w:r w:rsidR="00CA47A4" w:rsidRPr="006233AD">
        <w:rPr>
          <w:rFonts w:hint="eastAsia"/>
          <w:spacing w:val="4"/>
          <w:kern w:val="0"/>
          <w:sz w:val="28"/>
          <w:szCs w:val="28"/>
          <w:fitText w:val="5600" w:id="-1505467904"/>
        </w:rPr>
        <w:t>書</w:t>
      </w:r>
    </w:p>
    <w:p w:rsidR="00064766" w:rsidRDefault="00064766" w:rsidP="003D40A5">
      <w:pPr>
        <w:jc w:val="left"/>
        <w:rPr>
          <w:szCs w:val="21"/>
        </w:rPr>
      </w:pPr>
    </w:p>
    <w:p w:rsidR="00C732AC" w:rsidRDefault="00C732AC" w:rsidP="003D40A5">
      <w:pPr>
        <w:jc w:val="left"/>
        <w:rPr>
          <w:szCs w:val="21"/>
        </w:rPr>
      </w:pPr>
      <w:r>
        <w:rPr>
          <w:rFonts w:hint="eastAsia"/>
          <w:szCs w:val="21"/>
        </w:rPr>
        <w:t xml:space="preserve">１　</w:t>
      </w:r>
      <w:r w:rsidR="006233AD">
        <w:rPr>
          <w:rFonts w:hint="eastAsia"/>
          <w:szCs w:val="21"/>
        </w:rPr>
        <w:t>非自発的離職時の</w:t>
      </w:r>
      <w:r>
        <w:rPr>
          <w:rFonts w:hint="eastAsia"/>
          <w:szCs w:val="21"/>
        </w:rPr>
        <w:t>転職支援の対象である特定技能外国人</w:t>
      </w:r>
      <w:bookmarkStart w:id="0" w:name="_GoBack"/>
      <w:bookmarkEnd w:id="0"/>
    </w:p>
    <w:tbl>
      <w:tblPr>
        <w:tblpPr w:leftFromText="142" w:rightFromText="142" w:vertAnchor="text" w:tblpX="99" w:tblpY="1"/>
        <w:tblOverlap w:val="never"/>
        <w:tblW w:w="10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693"/>
        <w:gridCol w:w="693"/>
        <w:gridCol w:w="693"/>
        <w:gridCol w:w="693"/>
        <w:gridCol w:w="693"/>
        <w:gridCol w:w="407"/>
        <w:gridCol w:w="287"/>
        <w:gridCol w:w="693"/>
        <w:gridCol w:w="99"/>
        <w:gridCol w:w="594"/>
        <w:gridCol w:w="693"/>
        <w:gridCol w:w="693"/>
        <w:gridCol w:w="693"/>
        <w:gridCol w:w="694"/>
      </w:tblGrid>
      <w:tr w:rsidR="00C732AC" w:rsidRPr="00E54F76" w:rsidTr="00444AAE">
        <w:trPr>
          <w:trHeight w:val="891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 w:rsidRPr="006233AD">
              <w:rPr>
                <w:rFonts w:hint="eastAsia"/>
                <w:spacing w:val="15"/>
                <w:kern w:val="0"/>
                <w:sz w:val="18"/>
                <w:szCs w:val="18"/>
                <w:fitText w:val="1680" w:id="1922816769"/>
              </w:rPr>
              <w:t>氏名（ローマ字）</w:t>
            </w:r>
          </w:p>
        </w:tc>
        <w:tc>
          <w:tcPr>
            <w:tcW w:w="387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07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性　　別</w:t>
            </w:r>
          </w:p>
        </w:tc>
        <w:tc>
          <w:tcPr>
            <w:tcW w:w="336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 w:rsidRPr="00E54F76">
              <w:rPr>
                <w:rFonts w:hint="eastAsia"/>
                <w:sz w:val="18"/>
                <w:szCs w:val="18"/>
              </w:rPr>
              <w:t>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4F76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4F76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C732AC" w:rsidRPr="00E54F76" w:rsidTr="00444AAE">
        <w:trPr>
          <w:trHeight w:val="293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生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kern w:val="0"/>
                <w:sz w:val="18"/>
                <w:szCs w:val="18"/>
              </w:rPr>
              <w:t>年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月</w:t>
            </w:r>
            <w:r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8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　月　　　　日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ind w:leftChars="100" w:left="210"/>
              <w:jc w:val="left"/>
              <w:rPr>
                <w:sz w:val="18"/>
                <w:szCs w:val="18"/>
              </w:rPr>
            </w:pPr>
            <w:r w:rsidRPr="00E54F76">
              <w:rPr>
                <w:rFonts w:hint="eastAsia"/>
                <w:sz w:val="18"/>
                <w:szCs w:val="18"/>
              </w:rPr>
              <w:t>国籍・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E54F76">
              <w:rPr>
                <w:rFonts w:hint="eastAsia"/>
                <w:sz w:val="18"/>
                <w:szCs w:val="18"/>
              </w:rPr>
              <w:t>地域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</w:p>
        </w:tc>
      </w:tr>
      <w:tr w:rsidR="00C732AC" w:rsidRPr="00E54F76" w:rsidTr="00444AAE">
        <w:trPr>
          <w:trHeight w:val="655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住　　居　　地</w:t>
            </w:r>
          </w:p>
        </w:tc>
        <w:tc>
          <w:tcPr>
            <w:tcW w:w="83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 w:rsidRPr="00E54F76">
              <w:rPr>
                <w:rFonts w:hint="eastAsia"/>
                <w:sz w:val="18"/>
                <w:szCs w:val="18"/>
              </w:rPr>
              <w:t xml:space="preserve">〒　　　－　　　　</w:t>
            </w:r>
          </w:p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</w:p>
          <w:p w:rsidR="00C732AC" w:rsidRPr="00E54F76" w:rsidRDefault="00C732AC" w:rsidP="00AE02F5">
            <w:pPr>
              <w:jc w:val="right"/>
              <w:rPr>
                <w:sz w:val="18"/>
                <w:szCs w:val="18"/>
              </w:rPr>
            </w:pPr>
            <w:r w:rsidRPr="00E54F76">
              <w:rPr>
                <w:rFonts w:hint="eastAsia"/>
                <w:sz w:val="18"/>
                <w:szCs w:val="18"/>
              </w:rPr>
              <w:t>（電話　　　　－　　　　－　　　　　）</w:t>
            </w:r>
          </w:p>
        </w:tc>
      </w:tr>
      <w:tr w:rsidR="00C732AC" w:rsidRPr="00E54F76" w:rsidTr="00444AAE">
        <w:trPr>
          <w:trHeight w:val="348"/>
        </w:trPr>
        <w:tc>
          <w:tcPr>
            <w:tcW w:w="170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732AC" w:rsidRPr="00E54F76" w:rsidRDefault="00C732AC" w:rsidP="00AE02F5">
            <w:pPr>
              <w:ind w:firstLineChars="50" w:firstLine="90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在留カード番号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3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94" w:type="dxa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C732AC" w:rsidRPr="00E54F76" w:rsidRDefault="00C732AC" w:rsidP="00AE02F5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</w:tbl>
    <w:p w:rsidR="00C732AC" w:rsidRDefault="00C732AC" w:rsidP="000E09E4">
      <w:pPr>
        <w:spacing w:line="200" w:lineRule="exact"/>
        <w:rPr>
          <w:sz w:val="16"/>
          <w:szCs w:val="16"/>
        </w:rPr>
      </w:pPr>
    </w:p>
    <w:p w:rsidR="00C732AC" w:rsidRPr="00C732AC" w:rsidRDefault="00C732AC" w:rsidP="000E09E4">
      <w:pPr>
        <w:spacing w:line="200" w:lineRule="exact"/>
        <w:rPr>
          <w:szCs w:val="16"/>
        </w:rPr>
      </w:pPr>
      <w:r>
        <w:rPr>
          <w:rFonts w:hint="eastAsia"/>
          <w:szCs w:val="16"/>
        </w:rPr>
        <w:t xml:space="preserve">２　</w:t>
      </w:r>
      <w:r w:rsidR="006233AD">
        <w:rPr>
          <w:rFonts w:hint="eastAsia"/>
          <w:szCs w:val="21"/>
        </w:rPr>
        <w:t>非自発的離職時の</w:t>
      </w:r>
      <w:r>
        <w:rPr>
          <w:rFonts w:hint="eastAsia"/>
          <w:szCs w:val="16"/>
        </w:rPr>
        <w:t>転職支援の内容及び対応結果</w:t>
      </w:r>
    </w:p>
    <w:tbl>
      <w:tblPr>
        <w:tblpPr w:leftFromText="142" w:rightFromText="142" w:vertAnchor="text" w:tblpX="99" w:tblpY="87"/>
        <w:tblOverlap w:val="never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9"/>
        <w:gridCol w:w="8531"/>
      </w:tblGrid>
      <w:tr w:rsidR="00C732AC" w:rsidTr="00444AAE">
        <w:trPr>
          <w:cantSplit/>
          <w:trHeight w:val="426"/>
        </w:trPr>
        <w:tc>
          <w:tcPr>
            <w:tcW w:w="1529" w:type="dxa"/>
            <w:shd w:val="clear" w:color="auto" w:fill="auto"/>
          </w:tcPr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転職支援年月日　　　　</w:t>
            </w:r>
          </w:p>
        </w:tc>
        <w:tc>
          <w:tcPr>
            <w:tcW w:w="8531" w:type="dxa"/>
            <w:shd w:val="clear" w:color="auto" w:fill="auto"/>
          </w:tcPr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  <w:r w:rsidRPr="0040703B">
              <w:rPr>
                <w:rFonts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C732AC" w:rsidTr="00444AAE">
        <w:trPr>
          <w:cantSplit/>
          <w:trHeight w:val="1138"/>
        </w:trPr>
        <w:tc>
          <w:tcPr>
            <w:tcW w:w="1529" w:type="dxa"/>
            <w:shd w:val="clear" w:color="auto" w:fill="auto"/>
          </w:tcPr>
          <w:p w:rsidR="00C732AC" w:rsidRPr="008C3995" w:rsidRDefault="00C732AC" w:rsidP="00066E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転職支援の</w:t>
            </w:r>
            <w:r w:rsidRPr="008C3995">
              <w:rPr>
                <w:rFonts w:hint="eastAsia"/>
                <w:sz w:val="18"/>
                <w:szCs w:val="18"/>
              </w:rPr>
              <w:t>内容</w:t>
            </w:r>
            <w:r w:rsidRPr="008C3995">
              <w:rPr>
                <w:rFonts w:hint="eastAsia"/>
                <w:sz w:val="18"/>
                <w:szCs w:val="18"/>
              </w:rPr>
              <w:t xml:space="preserve"> </w:t>
            </w:r>
            <w:r w:rsidRPr="008C3995"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8531" w:type="dxa"/>
            <w:shd w:val="clear" w:color="auto" w:fill="auto"/>
          </w:tcPr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</w:p>
        </w:tc>
      </w:tr>
      <w:tr w:rsidR="00C732AC" w:rsidRPr="00837890" w:rsidTr="00444AAE">
        <w:trPr>
          <w:cantSplit/>
          <w:trHeight w:val="630"/>
        </w:trPr>
        <w:tc>
          <w:tcPr>
            <w:tcW w:w="1529" w:type="dxa"/>
            <w:shd w:val="clear" w:color="auto" w:fill="auto"/>
          </w:tcPr>
          <w:p w:rsidR="00C732AC" w:rsidRPr="008C3995" w:rsidRDefault="00C732AC" w:rsidP="00066E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公共職業安定所の利用の有無</w:t>
            </w:r>
          </w:p>
        </w:tc>
        <w:tc>
          <w:tcPr>
            <w:tcW w:w="8531" w:type="dxa"/>
            <w:shd w:val="clear" w:color="auto" w:fill="auto"/>
          </w:tcPr>
          <w:p w:rsidR="00C732AC" w:rsidRPr="00837890" w:rsidRDefault="00444AAE" w:rsidP="00066E38">
            <w:pPr>
              <w:ind w:firstLineChars="100" w:firstLine="180"/>
              <w:jc w:val="left"/>
              <w:rPr>
                <w:sz w:val="18"/>
                <w:szCs w:val="18"/>
              </w:rPr>
            </w:pPr>
            <w:sdt>
              <w:sdtPr>
                <w:rPr>
                  <w:rFonts w:hint="eastAsia"/>
                  <w:color w:val="000000" w:themeColor="text1"/>
                  <w:sz w:val="18"/>
                  <w:szCs w:val="18"/>
                </w:rPr>
                <w:id w:val="-3068586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2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732AC" w:rsidRPr="00837890">
              <w:rPr>
                <w:rFonts w:hint="eastAsia"/>
                <w:sz w:val="18"/>
                <w:szCs w:val="18"/>
              </w:rPr>
              <w:t xml:space="preserve">　利用あり　　　　　　</w:t>
            </w:r>
            <w:r w:rsidR="00C732AC" w:rsidRPr="00837890">
              <w:rPr>
                <w:rFonts w:hint="eastAsia"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18"/>
                  <w:szCs w:val="18"/>
                </w:rPr>
                <w:id w:val="-3613679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732AC">
                  <w:rPr>
                    <w:rFonts w:ascii="ＭＳ ゴシック" w:eastAsia="ＭＳ ゴシック" w:hAnsi="ＭＳ ゴシック" w:hint="eastAsia"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="00C732AC" w:rsidRPr="00837890">
              <w:rPr>
                <w:rFonts w:hint="eastAsia"/>
                <w:sz w:val="18"/>
                <w:szCs w:val="18"/>
              </w:rPr>
              <w:t xml:space="preserve"> </w:t>
            </w:r>
            <w:r w:rsidR="00C732AC" w:rsidRPr="00837890">
              <w:rPr>
                <w:rFonts w:hint="eastAsia"/>
                <w:sz w:val="18"/>
                <w:szCs w:val="18"/>
              </w:rPr>
              <w:t xml:space="preserve">　　利用なし</w:t>
            </w:r>
          </w:p>
        </w:tc>
      </w:tr>
      <w:tr w:rsidR="00C732AC" w:rsidTr="00444AAE">
        <w:trPr>
          <w:cantSplit/>
          <w:trHeight w:val="694"/>
        </w:trPr>
        <w:tc>
          <w:tcPr>
            <w:tcW w:w="1529" w:type="dxa"/>
            <w:shd w:val="clear" w:color="auto" w:fill="auto"/>
          </w:tcPr>
          <w:p w:rsidR="00C732AC" w:rsidRPr="008C3995" w:rsidRDefault="00C732AC" w:rsidP="00066E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公共職業安定所への相談日</w:t>
            </w:r>
          </w:p>
        </w:tc>
        <w:tc>
          <w:tcPr>
            <w:tcW w:w="8531" w:type="dxa"/>
            <w:shd w:val="clear" w:color="auto" w:fill="auto"/>
          </w:tcPr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  <w:r w:rsidRPr="0040703B">
              <w:rPr>
                <w:rFonts w:hint="eastAsia"/>
                <w:sz w:val="18"/>
                <w:szCs w:val="18"/>
              </w:rPr>
              <w:t xml:space="preserve">　　　　　　年　　　月　　　日</w:t>
            </w:r>
          </w:p>
        </w:tc>
      </w:tr>
      <w:tr w:rsidR="00C732AC" w:rsidTr="00444AAE">
        <w:trPr>
          <w:cantSplit/>
          <w:trHeight w:val="525"/>
        </w:trPr>
        <w:tc>
          <w:tcPr>
            <w:tcW w:w="1529" w:type="dxa"/>
            <w:shd w:val="clear" w:color="auto" w:fill="auto"/>
          </w:tcPr>
          <w:p w:rsidR="00C732AC" w:rsidRPr="008C3995" w:rsidRDefault="00C732AC" w:rsidP="00066E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相談を行った公共職業安定所</w:t>
            </w:r>
            <w:r w:rsidRPr="008C3995">
              <w:rPr>
                <w:rFonts w:hint="eastAsia"/>
                <w:sz w:val="18"/>
                <w:szCs w:val="18"/>
              </w:rPr>
              <w:t>の名称</w:t>
            </w:r>
            <w:r w:rsidRPr="008C3995"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8531" w:type="dxa"/>
            <w:shd w:val="clear" w:color="auto" w:fill="auto"/>
          </w:tcPr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</w:p>
        </w:tc>
      </w:tr>
      <w:tr w:rsidR="00C732AC" w:rsidTr="00444AAE">
        <w:trPr>
          <w:cantSplit/>
          <w:trHeight w:val="1709"/>
        </w:trPr>
        <w:tc>
          <w:tcPr>
            <w:tcW w:w="1529" w:type="dxa"/>
            <w:shd w:val="clear" w:color="auto" w:fill="auto"/>
          </w:tcPr>
          <w:p w:rsidR="00C732AC" w:rsidRPr="008C3995" w:rsidRDefault="00C732AC" w:rsidP="00066E38">
            <w:pPr>
              <w:jc w:val="left"/>
              <w:rPr>
                <w:sz w:val="18"/>
                <w:szCs w:val="18"/>
              </w:rPr>
            </w:pPr>
            <w:r w:rsidRPr="008C3995">
              <w:rPr>
                <w:rFonts w:hint="eastAsia"/>
                <w:sz w:val="18"/>
                <w:szCs w:val="18"/>
              </w:rPr>
              <w:t>対応結果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ab/>
            </w:r>
          </w:p>
        </w:tc>
        <w:tc>
          <w:tcPr>
            <w:tcW w:w="8531" w:type="dxa"/>
            <w:shd w:val="clear" w:color="auto" w:fill="auto"/>
          </w:tcPr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</w:p>
        </w:tc>
      </w:tr>
      <w:tr w:rsidR="00C732AC" w:rsidTr="00444AAE">
        <w:trPr>
          <w:cantSplit/>
          <w:trHeight w:val="272"/>
        </w:trPr>
        <w:tc>
          <w:tcPr>
            <w:tcW w:w="1529" w:type="dxa"/>
            <w:shd w:val="clear" w:color="auto" w:fill="auto"/>
          </w:tcPr>
          <w:p w:rsidR="00C732AC" w:rsidRPr="008C3995" w:rsidRDefault="00C732AC" w:rsidP="00066E38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対応者</w:t>
            </w:r>
          </w:p>
        </w:tc>
        <w:tc>
          <w:tcPr>
            <w:tcW w:w="8531" w:type="dxa"/>
            <w:shd w:val="clear" w:color="auto" w:fill="auto"/>
          </w:tcPr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</w:p>
          <w:p w:rsidR="00C732AC" w:rsidRDefault="00C732AC" w:rsidP="00066E38">
            <w:pPr>
              <w:jc w:val="left"/>
              <w:rPr>
                <w:sz w:val="18"/>
                <w:szCs w:val="18"/>
              </w:rPr>
            </w:pPr>
          </w:p>
        </w:tc>
      </w:tr>
    </w:tbl>
    <w:p w:rsidR="00B70EED" w:rsidRPr="00B86849" w:rsidRDefault="00B70EED" w:rsidP="00551A00">
      <w:pPr>
        <w:rPr>
          <w:sz w:val="20"/>
          <w:szCs w:val="21"/>
        </w:rPr>
      </w:pPr>
    </w:p>
    <w:p w:rsidR="0006472E" w:rsidRPr="00B86849" w:rsidRDefault="00A31BAC" w:rsidP="00A31BAC">
      <w:pPr>
        <w:ind w:firstLineChars="300" w:firstLine="600"/>
        <w:rPr>
          <w:sz w:val="20"/>
          <w:szCs w:val="21"/>
        </w:rPr>
      </w:pPr>
      <w:r>
        <w:rPr>
          <w:rFonts w:hint="eastAsia"/>
          <w:sz w:val="20"/>
          <w:szCs w:val="21"/>
        </w:rPr>
        <w:t>転職支援を実施した特定技能所属機関又は登録支援機関</w:t>
      </w:r>
      <w:r w:rsidR="0006472E" w:rsidRPr="00B86849">
        <w:rPr>
          <w:rFonts w:hint="eastAsia"/>
          <w:sz w:val="20"/>
          <w:szCs w:val="21"/>
        </w:rPr>
        <w:t>の氏名又は名称</w:t>
      </w:r>
      <w:r w:rsidR="00DC3E45" w:rsidRPr="00B86849">
        <w:rPr>
          <w:rFonts w:hint="eastAsia"/>
          <w:sz w:val="20"/>
          <w:szCs w:val="21"/>
        </w:rPr>
        <w:t xml:space="preserve">　</w:t>
      </w:r>
      <w:r w:rsidR="00DC3E45" w:rsidRPr="00B86849">
        <w:rPr>
          <w:rFonts w:hint="eastAsia"/>
          <w:sz w:val="20"/>
          <w:szCs w:val="21"/>
          <w:u w:val="single"/>
        </w:rPr>
        <w:t xml:space="preserve">　　　　　　　　　　　　　　</w:t>
      </w:r>
    </w:p>
    <w:p w:rsidR="00A31BAC" w:rsidRDefault="00A31BAC" w:rsidP="00A31BAC">
      <w:pPr>
        <w:rPr>
          <w:sz w:val="20"/>
          <w:szCs w:val="21"/>
        </w:rPr>
      </w:pPr>
    </w:p>
    <w:p w:rsidR="00597C54" w:rsidRDefault="00A31BAC" w:rsidP="00A31BAC">
      <w:pPr>
        <w:ind w:firstLineChars="1100" w:firstLine="2200"/>
        <w:rPr>
          <w:sz w:val="20"/>
          <w:szCs w:val="21"/>
        </w:rPr>
      </w:pPr>
      <w:r>
        <w:rPr>
          <w:rFonts w:hint="eastAsia"/>
          <w:sz w:val="20"/>
          <w:szCs w:val="21"/>
        </w:rPr>
        <w:t>転職支援を実施した支援</w:t>
      </w:r>
      <w:r w:rsidR="0006472E" w:rsidRPr="00B86849">
        <w:rPr>
          <w:rFonts w:hint="eastAsia"/>
          <w:sz w:val="20"/>
          <w:szCs w:val="21"/>
        </w:rPr>
        <w:t>責任者</w:t>
      </w:r>
      <w:r>
        <w:rPr>
          <w:rFonts w:hint="eastAsia"/>
          <w:sz w:val="20"/>
          <w:szCs w:val="21"/>
        </w:rPr>
        <w:t>又は支援担当者</w:t>
      </w:r>
      <w:r w:rsidR="00597C54">
        <w:rPr>
          <w:rFonts w:hint="eastAsia"/>
          <w:sz w:val="20"/>
          <w:szCs w:val="21"/>
        </w:rPr>
        <w:t>の</w:t>
      </w:r>
      <w:r w:rsidR="0006472E" w:rsidRPr="00B86849">
        <w:rPr>
          <w:rFonts w:hint="eastAsia"/>
          <w:sz w:val="20"/>
          <w:szCs w:val="21"/>
        </w:rPr>
        <w:t>氏名</w:t>
      </w:r>
      <w:r w:rsidR="00DC3E45" w:rsidRPr="00B86849">
        <w:rPr>
          <w:rFonts w:hint="eastAsia"/>
          <w:sz w:val="20"/>
          <w:szCs w:val="21"/>
        </w:rPr>
        <w:t xml:space="preserve">　</w:t>
      </w:r>
      <w:r w:rsidR="0006472E" w:rsidRPr="00B86849">
        <w:rPr>
          <w:rFonts w:hint="eastAsia"/>
          <w:sz w:val="20"/>
          <w:szCs w:val="21"/>
          <w:u w:val="single"/>
        </w:rPr>
        <w:t xml:space="preserve">　　　　　　　　　　　　</w:t>
      </w:r>
      <w:r w:rsidR="00DC3E45" w:rsidRPr="00B86849">
        <w:rPr>
          <w:rFonts w:hint="eastAsia"/>
          <w:sz w:val="20"/>
          <w:szCs w:val="21"/>
          <w:u w:val="single"/>
        </w:rPr>
        <w:t xml:space="preserve">　　</w:t>
      </w:r>
    </w:p>
    <w:p w:rsidR="00DE47E1" w:rsidRPr="00B86849" w:rsidRDefault="00DE47E1" w:rsidP="00A31BAC">
      <w:pPr>
        <w:rPr>
          <w:sz w:val="20"/>
          <w:szCs w:val="21"/>
        </w:rPr>
      </w:pPr>
    </w:p>
    <w:p w:rsidR="00DE47E1" w:rsidRPr="00B86849" w:rsidRDefault="00DE47E1" w:rsidP="00A31BAC">
      <w:pPr>
        <w:ind w:firstLineChars="3000" w:firstLine="6000"/>
        <w:rPr>
          <w:sz w:val="20"/>
          <w:szCs w:val="21"/>
          <w:u w:val="single"/>
          <w:lang w:eastAsia="zh-CN"/>
        </w:rPr>
      </w:pPr>
      <w:r w:rsidRPr="00B86849">
        <w:rPr>
          <w:rFonts w:hint="eastAsia"/>
          <w:sz w:val="20"/>
          <w:szCs w:val="21"/>
          <w:lang w:eastAsia="zh-CN"/>
        </w:rPr>
        <w:t>電話番号</w:t>
      </w:r>
      <w:r w:rsidR="0072051E" w:rsidRPr="00B86849">
        <w:rPr>
          <w:rFonts w:hint="eastAsia"/>
          <w:sz w:val="20"/>
          <w:szCs w:val="21"/>
          <w:lang w:eastAsia="zh-CN"/>
        </w:rPr>
        <w:t xml:space="preserve">　</w:t>
      </w:r>
      <w:r w:rsidRPr="00B86849">
        <w:rPr>
          <w:rFonts w:hint="eastAsia"/>
          <w:sz w:val="20"/>
          <w:szCs w:val="21"/>
          <w:u w:val="single"/>
          <w:lang w:eastAsia="zh-CN"/>
        </w:rPr>
        <w:t xml:space="preserve">　　　　　　　　　　　　　　</w:t>
      </w:r>
      <w:r w:rsidR="00A31BAC" w:rsidRPr="00A31BAC">
        <w:rPr>
          <w:rFonts w:hint="eastAsia"/>
          <w:sz w:val="16"/>
          <w:szCs w:val="21"/>
          <w:u w:val="single"/>
        </w:rPr>
        <w:t>※</w:t>
      </w:r>
    </w:p>
    <w:p w:rsidR="00DE47E1" w:rsidRPr="00A31BAC" w:rsidRDefault="00DE47E1" w:rsidP="00A31BAC">
      <w:pPr>
        <w:rPr>
          <w:rFonts w:eastAsia="SimSun"/>
          <w:color w:val="FF0000"/>
          <w:sz w:val="20"/>
          <w:szCs w:val="21"/>
          <w:u w:val="single"/>
          <w:lang w:eastAsia="zh-CN"/>
        </w:rPr>
      </w:pPr>
    </w:p>
    <w:p w:rsidR="00DE47E1" w:rsidRPr="00A31BAC" w:rsidRDefault="00A31BAC" w:rsidP="00A31BAC">
      <w:pPr>
        <w:rPr>
          <w:rFonts w:eastAsia="SimSun"/>
          <w:color w:val="000000" w:themeColor="text1"/>
          <w:sz w:val="16"/>
          <w:szCs w:val="21"/>
          <w:lang w:eastAsia="zh-CN"/>
        </w:rPr>
      </w:pPr>
      <w:r w:rsidRPr="00A31BAC">
        <w:rPr>
          <w:rFonts w:asciiTheme="minorEastAsia" w:hAnsiTheme="minorEastAsia" w:hint="eastAsia"/>
          <w:color w:val="000000" w:themeColor="text1"/>
          <w:sz w:val="16"/>
          <w:szCs w:val="21"/>
        </w:rPr>
        <w:t>※　転職支援の内容等の確認のため、連絡させていただく場合があります。</w:t>
      </w:r>
    </w:p>
    <w:p w:rsidR="00DE47E1" w:rsidRPr="00A31BAC" w:rsidRDefault="00DE47E1" w:rsidP="00A31BAC">
      <w:pPr>
        <w:spacing w:line="240" w:lineRule="exact"/>
        <w:jc w:val="left"/>
        <w:rPr>
          <w:rFonts w:ascii="ＭＳ 明朝" w:eastAsia="SimSun" w:hAnsi="ＭＳ 明朝" w:cs="Times New Roman"/>
          <w:color w:val="FF0000"/>
          <w:sz w:val="22"/>
          <w:szCs w:val="18"/>
          <w:lang w:eastAsia="zh-CN"/>
        </w:rPr>
      </w:pPr>
    </w:p>
    <w:p w:rsidR="00DE47E1" w:rsidRPr="00066E38" w:rsidRDefault="00DE47E1" w:rsidP="00066E38">
      <w:pPr>
        <w:spacing w:line="240" w:lineRule="exact"/>
        <w:jc w:val="left"/>
        <w:rPr>
          <w:rFonts w:ascii="ＭＳ 明朝" w:eastAsia="SimSun" w:hAnsi="ＭＳ 明朝" w:cs="Times New Roman"/>
          <w:color w:val="FF0000"/>
          <w:sz w:val="22"/>
          <w:szCs w:val="18"/>
          <w:lang w:eastAsia="zh-CN"/>
        </w:rPr>
      </w:pPr>
    </w:p>
    <w:sectPr w:rsidR="00DE47E1" w:rsidRPr="00066E38" w:rsidSect="00B951C5">
      <w:pgSz w:w="11906" w:h="16838" w:code="9"/>
      <w:pgMar w:top="851" w:right="851" w:bottom="851" w:left="851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563A" w:rsidRDefault="0099563A" w:rsidP="00C66242">
      <w:r>
        <w:separator/>
      </w:r>
    </w:p>
  </w:endnote>
  <w:endnote w:type="continuationSeparator" w:id="0">
    <w:p w:rsidR="0099563A" w:rsidRDefault="0099563A" w:rsidP="00C6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aunPenh">
    <w:altName w:val="Times New Roman"/>
    <w:charset w:val="00"/>
    <w:family w:val="auto"/>
    <w:pitch w:val="variable"/>
    <w:sig w:usb0="0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altName w:val="Times New Roman"/>
    <w:charset w:val="00"/>
    <w:family w:val="swiss"/>
    <w:pitch w:val="variable"/>
    <w:sig w:usb0="8000000F" w:usb1="0000204A" w:usb2="0001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563A" w:rsidRDefault="0099563A" w:rsidP="00C66242">
      <w:r>
        <w:separator/>
      </w:r>
    </w:p>
  </w:footnote>
  <w:footnote w:type="continuationSeparator" w:id="0">
    <w:p w:rsidR="0099563A" w:rsidRDefault="0099563A" w:rsidP="00C6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97A7F"/>
    <w:multiLevelType w:val="hybridMultilevel"/>
    <w:tmpl w:val="D436C72A"/>
    <w:lvl w:ilvl="0" w:tplc="9B4A1376">
      <w:start w:val="10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366245"/>
    <w:multiLevelType w:val="hybridMultilevel"/>
    <w:tmpl w:val="588417F8"/>
    <w:lvl w:ilvl="0" w:tplc="526C6C0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84374E"/>
    <w:multiLevelType w:val="hybridMultilevel"/>
    <w:tmpl w:val="30DA7FE4"/>
    <w:lvl w:ilvl="0" w:tplc="DADCEA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DD8CF770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2C431F3"/>
    <w:multiLevelType w:val="hybridMultilevel"/>
    <w:tmpl w:val="0D20E5BE"/>
    <w:lvl w:ilvl="0" w:tplc="C72804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D1E94D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2576C0"/>
    <w:multiLevelType w:val="hybridMultilevel"/>
    <w:tmpl w:val="1F30DAA2"/>
    <w:lvl w:ilvl="0" w:tplc="F5B835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766"/>
    <w:rsid w:val="00003FF2"/>
    <w:rsid w:val="000105DA"/>
    <w:rsid w:val="00027419"/>
    <w:rsid w:val="00042624"/>
    <w:rsid w:val="00045610"/>
    <w:rsid w:val="000503F6"/>
    <w:rsid w:val="00061262"/>
    <w:rsid w:val="0006472E"/>
    <w:rsid w:val="00064766"/>
    <w:rsid w:val="000654F2"/>
    <w:rsid w:val="00066E38"/>
    <w:rsid w:val="000774C4"/>
    <w:rsid w:val="00096ED3"/>
    <w:rsid w:val="000B0856"/>
    <w:rsid w:val="000B6E57"/>
    <w:rsid w:val="000D229E"/>
    <w:rsid w:val="000E09E4"/>
    <w:rsid w:val="000E1963"/>
    <w:rsid w:val="0010187F"/>
    <w:rsid w:val="00143185"/>
    <w:rsid w:val="00151E68"/>
    <w:rsid w:val="00171F97"/>
    <w:rsid w:val="00185457"/>
    <w:rsid w:val="001B626E"/>
    <w:rsid w:val="001D4B13"/>
    <w:rsid w:val="001F0EB5"/>
    <w:rsid w:val="001F4F40"/>
    <w:rsid w:val="002451D2"/>
    <w:rsid w:val="00256B4D"/>
    <w:rsid w:val="002639CC"/>
    <w:rsid w:val="002774AB"/>
    <w:rsid w:val="002821B9"/>
    <w:rsid w:val="00285E88"/>
    <w:rsid w:val="00294DCE"/>
    <w:rsid w:val="002A7C45"/>
    <w:rsid w:val="002C295A"/>
    <w:rsid w:val="002D7E0F"/>
    <w:rsid w:val="002E2820"/>
    <w:rsid w:val="002E376A"/>
    <w:rsid w:val="002E58D2"/>
    <w:rsid w:val="00325262"/>
    <w:rsid w:val="003270D9"/>
    <w:rsid w:val="00337BE4"/>
    <w:rsid w:val="00391511"/>
    <w:rsid w:val="0039258D"/>
    <w:rsid w:val="0039374B"/>
    <w:rsid w:val="003A2F5E"/>
    <w:rsid w:val="003A5555"/>
    <w:rsid w:val="003C703C"/>
    <w:rsid w:val="003D40A5"/>
    <w:rsid w:val="0040703B"/>
    <w:rsid w:val="00434F4A"/>
    <w:rsid w:val="004350CB"/>
    <w:rsid w:val="00444AAE"/>
    <w:rsid w:val="00464800"/>
    <w:rsid w:val="00476BD4"/>
    <w:rsid w:val="0048468C"/>
    <w:rsid w:val="0049290D"/>
    <w:rsid w:val="004A05CA"/>
    <w:rsid w:val="004C5CC2"/>
    <w:rsid w:val="004C6CD5"/>
    <w:rsid w:val="00511589"/>
    <w:rsid w:val="005115A0"/>
    <w:rsid w:val="00545BC8"/>
    <w:rsid w:val="00551A00"/>
    <w:rsid w:val="00554CD0"/>
    <w:rsid w:val="00556496"/>
    <w:rsid w:val="00597C54"/>
    <w:rsid w:val="005A0E24"/>
    <w:rsid w:val="005F2C22"/>
    <w:rsid w:val="00615B6C"/>
    <w:rsid w:val="006233AD"/>
    <w:rsid w:val="00640F0B"/>
    <w:rsid w:val="006534D7"/>
    <w:rsid w:val="00655209"/>
    <w:rsid w:val="00656DE6"/>
    <w:rsid w:val="006824EF"/>
    <w:rsid w:val="0068273D"/>
    <w:rsid w:val="00694E2A"/>
    <w:rsid w:val="006A44ED"/>
    <w:rsid w:val="006A6CE1"/>
    <w:rsid w:val="006B5AE9"/>
    <w:rsid w:val="006E0911"/>
    <w:rsid w:val="006F1A25"/>
    <w:rsid w:val="0070628C"/>
    <w:rsid w:val="007126D7"/>
    <w:rsid w:val="0072051E"/>
    <w:rsid w:val="007370BB"/>
    <w:rsid w:val="0074757E"/>
    <w:rsid w:val="00750C67"/>
    <w:rsid w:val="00781E33"/>
    <w:rsid w:val="007951EE"/>
    <w:rsid w:val="007A5DE3"/>
    <w:rsid w:val="007B570C"/>
    <w:rsid w:val="007C7054"/>
    <w:rsid w:val="007D117A"/>
    <w:rsid w:val="00807DF7"/>
    <w:rsid w:val="00815B7F"/>
    <w:rsid w:val="008321D7"/>
    <w:rsid w:val="00832F10"/>
    <w:rsid w:val="00835440"/>
    <w:rsid w:val="00835E3F"/>
    <w:rsid w:val="00837890"/>
    <w:rsid w:val="00851838"/>
    <w:rsid w:val="00853DE1"/>
    <w:rsid w:val="00854800"/>
    <w:rsid w:val="008568C5"/>
    <w:rsid w:val="0086428C"/>
    <w:rsid w:val="008678AC"/>
    <w:rsid w:val="00874FC8"/>
    <w:rsid w:val="00891FA7"/>
    <w:rsid w:val="008C3995"/>
    <w:rsid w:val="008C4B4D"/>
    <w:rsid w:val="008C7FA0"/>
    <w:rsid w:val="00905BEE"/>
    <w:rsid w:val="00922BB5"/>
    <w:rsid w:val="00925C05"/>
    <w:rsid w:val="0096695B"/>
    <w:rsid w:val="00983014"/>
    <w:rsid w:val="009940D7"/>
    <w:rsid w:val="0099563A"/>
    <w:rsid w:val="009C7E75"/>
    <w:rsid w:val="00A06E46"/>
    <w:rsid w:val="00A17239"/>
    <w:rsid w:val="00A31BAC"/>
    <w:rsid w:val="00A3452A"/>
    <w:rsid w:val="00A3596E"/>
    <w:rsid w:val="00A65ED8"/>
    <w:rsid w:val="00A70C6D"/>
    <w:rsid w:val="00A71F49"/>
    <w:rsid w:val="00A7502A"/>
    <w:rsid w:val="00A969E5"/>
    <w:rsid w:val="00AA3315"/>
    <w:rsid w:val="00AB30D4"/>
    <w:rsid w:val="00AD6069"/>
    <w:rsid w:val="00AE02F5"/>
    <w:rsid w:val="00AE6E76"/>
    <w:rsid w:val="00B0158F"/>
    <w:rsid w:val="00B57A56"/>
    <w:rsid w:val="00B6216F"/>
    <w:rsid w:val="00B70EED"/>
    <w:rsid w:val="00B86849"/>
    <w:rsid w:val="00B951C5"/>
    <w:rsid w:val="00B95F25"/>
    <w:rsid w:val="00BD1373"/>
    <w:rsid w:val="00BF0EF8"/>
    <w:rsid w:val="00BF7F10"/>
    <w:rsid w:val="00C02F99"/>
    <w:rsid w:val="00C20B82"/>
    <w:rsid w:val="00C320D8"/>
    <w:rsid w:val="00C35C91"/>
    <w:rsid w:val="00C364C5"/>
    <w:rsid w:val="00C402E5"/>
    <w:rsid w:val="00C40A33"/>
    <w:rsid w:val="00C43434"/>
    <w:rsid w:val="00C66242"/>
    <w:rsid w:val="00C732AC"/>
    <w:rsid w:val="00CA0A78"/>
    <w:rsid w:val="00CA47A4"/>
    <w:rsid w:val="00CC4339"/>
    <w:rsid w:val="00CC540F"/>
    <w:rsid w:val="00CF2F56"/>
    <w:rsid w:val="00D050D1"/>
    <w:rsid w:val="00D10571"/>
    <w:rsid w:val="00D371D1"/>
    <w:rsid w:val="00D722D3"/>
    <w:rsid w:val="00D7237D"/>
    <w:rsid w:val="00D76D8E"/>
    <w:rsid w:val="00DC3E45"/>
    <w:rsid w:val="00DE47E1"/>
    <w:rsid w:val="00DF39FA"/>
    <w:rsid w:val="00DF7DE7"/>
    <w:rsid w:val="00E54F76"/>
    <w:rsid w:val="00E65293"/>
    <w:rsid w:val="00E8102B"/>
    <w:rsid w:val="00E85393"/>
    <w:rsid w:val="00E96855"/>
    <w:rsid w:val="00EE3A0A"/>
    <w:rsid w:val="00EE3E0D"/>
    <w:rsid w:val="00F05DDB"/>
    <w:rsid w:val="00F13BF4"/>
    <w:rsid w:val="00F27FB7"/>
    <w:rsid w:val="00F319B8"/>
    <w:rsid w:val="00F37566"/>
    <w:rsid w:val="00F43AFE"/>
    <w:rsid w:val="00F460BA"/>
    <w:rsid w:val="00F53665"/>
    <w:rsid w:val="00F60D10"/>
    <w:rsid w:val="00F84D87"/>
    <w:rsid w:val="00FD28D2"/>
    <w:rsid w:val="00FD447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26CD5B0-A28F-4D89-8A3A-CFCF3ED3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7E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64766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064766"/>
    <w:rPr>
      <w:szCs w:val="21"/>
    </w:rPr>
  </w:style>
  <w:style w:type="paragraph" w:styleId="a5">
    <w:name w:val="Closing"/>
    <w:basedOn w:val="a"/>
    <w:link w:val="a6"/>
    <w:uiPriority w:val="99"/>
    <w:unhideWhenUsed/>
    <w:rsid w:val="00064766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064766"/>
    <w:rPr>
      <w:szCs w:val="21"/>
    </w:rPr>
  </w:style>
  <w:style w:type="paragraph" w:styleId="a7">
    <w:name w:val="header"/>
    <w:basedOn w:val="a"/>
    <w:link w:val="a8"/>
    <w:uiPriority w:val="99"/>
    <w:unhideWhenUsed/>
    <w:rsid w:val="00C662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66242"/>
  </w:style>
  <w:style w:type="paragraph" w:styleId="a9">
    <w:name w:val="footer"/>
    <w:basedOn w:val="a"/>
    <w:link w:val="aa"/>
    <w:uiPriority w:val="99"/>
    <w:unhideWhenUsed/>
    <w:rsid w:val="00C662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242"/>
  </w:style>
  <w:style w:type="paragraph" w:styleId="ab">
    <w:name w:val="Balloon Text"/>
    <w:basedOn w:val="a"/>
    <w:link w:val="ac"/>
    <w:uiPriority w:val="99"/>
    <w:semiHidden/>
    <w:unhideWhenUsed/>
    <w:rsid w:val="00D72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7237D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DF3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534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9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59D1D-F1E7-4804-BA10-340560B49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