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2F9DF186" w:rsidR="00013B86" w:rsidRPr="005D7914" w:rsidRDefault="00F71B11" w:rsidP="00B95090">
      <w:pPr>
        <w:spacing w:line="300" w:lineRule="exact"/>
        <w:rPr>
          <w:sz w:val="22"/>
          <w:lang w:eastAsia="zh-CN"/>
        </w:rPr>
      </w:pPr>
      <w:r>
        <w:rPr>
          <w:rFonts w:hint="eastAsia"/>
          <w:sz w:val="22"/>
          <w:lang w:eastAsia="zh-CN"/>
        </w:rPr>
        <w:t>分野参考様式第</w:t>
      </w:r>
      <w:r w:rsidR="006D2EA6">
        <w:rPr>
          <w:rFonts w:hint="eastAsia"/>
          <w:sz w:val="22"/>
        </w:rPr>
        <w:t>１８</w:t>
      </w:r>
      <w:bookmarkStart w:id="0" w:name="_GoBack"/>
      <w:bookmarkEnd w:id="0"/>
      <w:r w:rsidR="00095867">
        <w:rPr>
          <w:rFonts w:hint="eastAsia"/>
          <w:sz w:val="22"/>
          <w:lang w:eastAsia="zh-CN"/>
        </w:rPr>
        <w:t>－１号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489302C8" w:rsidR="00264E4C" w:rsidRPr="00C537F4" w:rsidRDefault="009C3734" w:rsidP="00B95090">
      <w:pPr>
        <w:spacing w:line="300" w:lineRule="exact"/>
        <w:jc w:val="center"/>
        <w:rPr>
          <w:sz w:val="24"/>
          <w:szCs w:val="28"/>
        </w:rPr>
      </w:pPr>
      <w:r>
        <w:rPr>
          <w:rFonts w:hint="eastAsia"/>
          <w:sz w:val="24"/>
          <w:szCs w:val="28"/>
        </w:rPr>
        <w:t>木材産業</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7068B8">
        <w:rPr>
          <w:rFonts w:hint="eastAsia"/>
          <w:spacing w:val="18"/>
          <w:kern w:val="0"/>
          <w:sz w:val="22"/>
          <w:fitText w:val="1760" w:id="1901442560"/>
          <w:lang w:eastAsia="zh-CN"/>
        </w:rPr>
        <w:t>特定技能外国</w:t>
      </w:r>
      <w:r w:rsidRPr="007068B8">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7068B8">
        <w:rPr>
          <w:rFonts w:hint="eastAsia"/>
          <w:spacing w:val="27"/>
          <w:kern w:val="0"/>
          <w:sz w:val="22"/>
          <w:fitText w:val="1320" w:id="1901442817"/>
        </w:rPr>
        <w:t>国籍・地</w:t>
      </w:r>
      <w:r w:rsidRPr="007068B8">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7068B8">
        <w:rPr>
          <w:rFonts w:hint="eastAsia"/>
          <w:spacing w:val="73"/>
          <w:kern w:val="0"/>
          <w:sz w:val="22"/>
          <w:fitText w:val="1320" w:id="1901443072"/>
        </w:rPr>
        <w:t>生年月</w:t>
      </w:r>
      <w:r w:rsidRPr="007068B8">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5703F30F" w:rsidR="000F782A" w:rsidRPr="005D7914" w:rsidRDefault="009C3734" w:rsidP="00B95090">
      <w:pPr>
        <w:spacing w:line="300" w:lineRule="exact"/>
        <w:rPr>
          <w:sz w:val="22"/>
        </w:rPr>
      </w:pPr>
      <w:r>
        <w:rPr>
          <w:rFonts w:hint="eastAsia"/>
          <w:sz w:val="22"/>
        </w:rPr>
        <w:t>木材産業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0E4371">
        <w:trPr>
          <w:trHeight w:val="8263"/>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324B2A35" w:rsidR="0002389D" w:rsidRDefault="0002389D" w:rsidP="009C6537">
            <w:pPr>
              <w:spacing w:beforeLines="30" w:before="108" w:line="300" w:lineRule="exact"/>
              <w:ind w:left="210" w:hangingChars="100" w:hanging="210"/>
            </w:pPr>
            <w:r>
              <w:rPr>
                <w:rFonts w:hint="eastAsia"/>
              </w:rPr>
              <w:t>１．</w:t>
            </w:r>
            <w:r w:rsidR="000C5463">
              <w:rPr>
                <w:rFonts w:hint="eastAsia"/>
              </w:rPr>
              <w:t>１号</w:t>
            </w:r>
            <w:r w:rsidRPr="00606BED">
              <w:rPr>
                <w:rFonts w:hint="eastAsia"/>
                <w:szCs w:val="21"/>
              </w:rPr>
              <w:t>特定技能外国人（出入国管理及び難民認定法（昭和２６年政令第３１９号）別表第１の２の表の特定技能の在留資格</w:t>
            </w:r>
            <w:r w:rsidR="000C5463">
              <w:rPr>
                <w:rFonts w:hint="eastAsia"/>
                <w:szCs w:val="21"/>
              </w:rPr>
              <w:t>（同表の特定技能の項の下欄第１号に係るものに限る。）</w:t>
            </w:r>
            <w:r w:rsidRPr="00606BED">
              <w:rPr>
                <w:rFonts w:hint="eastAsia"/>
                <w:szCs w:val="21"/>
              </w:rPr>
              <w:t>をもって在留する外国人をいう。以下同じ。）に従事させる業務が</w:t>
            </w:r>
            <w:r w:rsidR="0082757E">
              <w:rPr>
                <w:rFonts w:hint="eastAsia"/>
                <w:szCs w:val="21"/>
              </w:rPr>
              <w:t>、</w:t>
            </w:r>
            <w:r w:rsidR="009C3734">
              <w:rPr>
                <w:rFonts w:hint="eastAsia"/>
                <w:szCs w:val="21"/>
              </w:rPr>
              <w:t>製材業、合板製造業</w:t>
            </w:r>
            <w:r w:rsidR="00360B5B">
              <w:rPr>
                <w:rFonts w:hint="eastAsia"/>
                <w:szCs w:val="21"/>
              </w:rPr>
              <w:t>等</w:t>
            </w:r>
            <w:r w:rsidR="009C3734">
              <w:rPr>
                <w:rFonts w:hint="eastAsia"/>
                <w:szCs w:val="21"/>
              </w:rPr>
              <w:t>に係る木材の加工</w:t>
            </w:r>
            <w:r w:rsidR="00A97412">
              <w:rPr>
                <w:rFonts w:hint="eastAsia"/>
                <w:szCs w:val="21"/>
              </w:rPr>
              <w:t>等</w:t>
            </w:r>
            <w:r w:rsidR="00803961">
              <w:rPr>
                <w:rFonts w:hint="eastAsia"/>
                <w:szCs w:val="21"/>
              </w:rPr>
              <w:t>で</w:t>
            </w:r>
            <w:r>
              <w:rPr>
                <w:rFonts w:hint="eastAsia"/>
                <w:szCs w:val="21"/>
              </w:rPr>
              <w:t>あること。</w:t>
            </w:r>
          </w:p>
          <w:p w14:paraId="0C27C3D1" w14:textId="36CCD61F" w:rsidR="009C6537" w:rsidRDefault="00095867" w:rsidP="009C6537">
            <w:pPr>
              <w:spacing w:beforeLines="30" w:before="108"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0C5463">
              <w:rPr>
                <w:rFonts w:hint="eastAsia"/>
              </w:rPr>
              <w:t>１号</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455AC67A" w14:textId="73D00359" w:rsidR="003D5639" w:rsidRDefault="003D5639" w:rsidP="009C6537">
            <w:pPr>
              <w:spacing w:beforeLines="30" w:before="108" w:line="300" w:lineRule="exact"/>
              <w:ind w:left="210" w:hangingChars="100" w:hanging="210"/>
            </w:pPr>
            <w:r>
              <w:rPr>
                <w:rFonts w:hint="eastAsia"/>
              </w:rPr>
              <w:t>３．</w:t>
            </w:r>
            <w:r w:rsidR="009C6537">
              <w:rPr>
                <w:rFonts w:hint="eastAsia"/>
              </w:rPr>
              <w:t>１号</w:t>
            </w:r>
            <w:r>
              <w:rPr>
                <w:rFonts w:hint="eastAsia"/>
              </w:rPr>
              <w:t>特定技能外国人</w:t>
            </w:r>
            <w:r w:rsidR="009C6537">
              <w:rPr>
                <w:rFonts w:hint="eastAsia"/>
              </w:rPr>
              <w:t>が、</w:t>
            </w:r>
            <w:r w:rsidRPr="001759D7">
              <w:rPr>
                <w:rFonts w:hint="eastAsia"/>
              </w:rPr>
              <w:t>出入国管理及び難民認定法（昭和</w:t>
            </w:r>
            <w:r>
              <w:rPr>
                <w:rFonts w:hint="eastAsia"/>
              </w:rPr>
              <w:t>２６</w:t>
            </w:r>
            <w:r w:rsidRPr="001759D7">
              <w:rPr>
                <w:rFonts w:hint="eastAsia"/>
              </w:rPr>
              <w:t>年政令第</w:t>
            </w:r>
            <w:r>
              <w:rPr>
                <w:rFonts w:hint="eastAsia"/>
              </w:rPr>
              <w:t>３１９</w:t>
            </w:r>
            <w:r w:rsidRPr="001759D7">
              <w:rPr>
                <w:rFonts w:hint="eastAsia"/>
              </w:rPr>
              <w:t>号）第</w:t>
            </w:r>
            <w:r>
              <w:rPr>
                <w:rFonts w:hint="eastAsia"/>
              </w:rPr>
              <w:t>２</w:t>
            </w:r>
            <w:r w:rsidRPr="001759D7">
              <w:rPr>
                <w:rFonts w:hint="eastAsia"/>
              </w:rPr>
              <w:t>条の</w:t>
            </w:r>
            <w:r>
              <w:rPr>
                <w:rFonts w:hint="eastAsia"/>
              </w:rPr>
              <w:t>５</w:t>
            </w:r>
            <w:r w:rsidRPr="001759D7">
              <w:rPr>
                <w:rFonts w:hint="eastAsia"/>
              </w:rPr>
              <w:t>第</w:t>
            </w:r>
            <w:r>
              <w:rPr>
                <w:rFonts w:hint="eastAsia"/>
              </w:rPr>
              <w:t>１</w:t>
            </w:r>
            <w:r w:rsidRPr="001759D7">
              <w:rPr>
                <w:rFonts w:hint="eastAsia"/>
              </w:rPr>
              <w:t>項に規定する特定技能雇用契約に基づいて同法別表第</w:t>
            </w:r>
            <w:r>
              <w:rPr>
                <w:rFonts w:hint="eastAsia"/>
              </w:rPr>
              <w:t>１</w:t>
            </w:r>
            <w:r w:rsidRPr="001759D7">
              <w:rPr>
                <w:rFonts w:hint="eastAsia"/>
              </w:rPr>
              <w:t>の</w:t>
            </w:r>
            <w:r>
              <w:rPr>
                <w:rFonts w:hint="eastAsia"/>
              </w:rPr>
              <w:t>２</w:t>
            </w:r>
            <w:r w:rsidRPr="001759D7">
              <w:rPr>
                <w:rFonts w:hint="eastAsia"/>
              </w:rPr>
              <w:t>の表の特定技能の項の下欄第</w:t>
            </w:r>
            <w:r>
              <w:rPr>
                <w:rFonts w:hint="eastAsia"/>
              </w:rPr>
              <w:t>１</w:t>
            </w:r>
            <w:r w:rsidRPr="001759D7">
              <w:rPr>
                <w:rFonts w:hint="eastAsia"/>
              </w:rPr>
              <w:t>号に掲げる活動を行う事業所が、令和</w:t>
            </w:r>
            <w:r>
              <w:rPr>
                <w:rFonts w:hint="eastAsia"/>
              </w:rPr>
              <w:t>５</w:t>
            </w:r>
            <w:r w:rsidRPr="001759D7">
              <w:rPr>
                <w:rFonts w:hint="eastAsia"/>
              </w:rPr>
              <w:t>年総務省告示第</w:t>
            </w:r>
            <w:r>
              <w:rPr>
                <w:rFonts w:hint="eastAsia"/>
              </w:rPr>
              <w:t>２５６</w:t>
            </w:r>
            <w:r w:rsidRPr="001759D7">
              <w:rPr>
                <w:rFonts w:hint="eastAsia"/>
              </w:rPr>
              <w:t>号（統計法第</w:t>
            </w:r>
            <w:r>
              <w:rPr>
                <w:rFonts w:hint="eastAsia"/>
              </w:rPr>
              <w:t>２８</w:t>
            </w:r>
            <w:r w:rsidRPr="001759D7">
              <w:rPr>
                <w:rFonts w:hint="eastAsia"/>
              </w:rPr>
              <w:t>条の規定に基づき、統計基準として日本標準産業分類を定める件）に定める日本標準産業分類に掲げる産業のうち次のいずれかに掲げるものを行っていること</w:t>
            </w:r>
            <w:r>
              <w:rPr>
                <w:rFonts w:hint="eastAsia"/>
              </w:rPr>
              <w:t>。</w:t>
            </w:r>
          </w:p>
          <w:p w14:paraId="34830E54" w14:textId="6A94D8E7"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１</w:t>
            </w:r>
            <w:r w:rsidR="003D5639" w:rsidRPr="009C6537">
              <w:rPr>
                <w:rFonts w:asciiTheme="minorEastAsia" w:hAnsiTheme="minorEastAsia" w:hint="eastAsia"/>
              </w:rPr>
              <w:t xml:space="preserve">　小分類</w:t>
            </w:r>
            <w:r w:rsidRPr="009C6537">
              <w:rPr>
                <w:rFonts w:asciiTheme="minorEastAsia" w:hAnsiTheme="minorEastAsia" w:hint="eastAsia"/>
              </w:rPr>
              <w:t>1</w:t>
            </w:r>
            <w:r w:rsidRPr="009C6537">
              <w:rPr>
                <w:rFonts w:asciiTheme="minorEastAsia" w:hAnsiTheme="minorEastAsia"/>
              </w:rPr>
              <w:t>21</w:t>
            </w:r>
            <w:r w:rsidRPr="009C6537">
              <w:rPr>
                <w:rFonts w:asciiTheme="minorEastAsia" w:hAnsiTheme="minorEastAsia" w:hint="eastAsia"/>
              </w:rPr>
              <w:t xml:space="preserve">　</w:t>
            </w:r>
            <w:r w:rsidR="00164174" w:rsidRPr="009C6537">
              <w:rPr>
                <w:rFonts w:asciiTheme="minorEastAsia" w:hAnsiTheme="minorEastAsia" w:hint="eastAsia"/>
              </w:rPr>
              <w:t xml:space="preserve"> </w:t>
            </w:r>
            <w:r w:rsidR="003D5639" w:rsidRPr="009C6537">
              <w:rPr>
                <w:rFonts w:asciiTheme="minorEastAsia" w:hAnsiTheme="minorEastAsia" w:hint="eastAsia"/>
              </w:rPr>
              <w:t>製材業、木製品製造業</w:t>
            </w:r>
          </w:p>
          <w:p w14:paraId="22C96B02" w14:textId="335E6FAC"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２</w:t>
            </w:r>
            <w:r w:rsidR="003D5639" w:rsidRPr="009C6537">
              <w:rPr>
                <w:rFonts w:asciiTheme="minorEastAsia" w:hAnsiTheme="minorEastAsia" w:hint="eastAsia"/>
              </w:rPr>
              <w:t xml:space="preserve">　細分類</w:t>
            </w:r>
            <w:r w:rsidRPr="009C6537">
              <w:rPr>
                <w:rFonts w:asciiTheme="minorEastAsia" w:hAnsiTheme="minorEastAsia" w:hint="eastAsia"/>
              </w:rPr>
              <w:t>1</w:t>
            </w:r>
            <w:r w:rsidRPr="009C6537">
              <w:rPr>
                <w:rFonts w:asciiTheme="minorEastAsia" w:hAnsiTheme="minorEastAsia"/>
              </w:rPr>
              <w:t>222</w:t>
            </w:r>
            <w:r w:rsidRPr="009C6537">
              <w:rPr>
                <w:rFonts w:asciiTheme="minorEastAsia" w:hAnsiTheme="minorEastAsia" w:hint="eastAsia"/>
              </w:rPr>
              <w:t xml:space="preserve">　</w:t>
            </w:r>
            <w:r w:rsidR="003D5639" w:rsidRPr="009C6537">
              <w:rPr>
                <w:rFonts w:asciiTheme="minorEastAsia" w:hAnsiTheme="minorEastAsia" w:hint="eastAsia"/>
              </w:rPr>
              <w:t>合板製造業</w:t>
            </w:r>
          </w:p>
          <w:p w14:paraId="241AF1F0" w14:textId="4237B346"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３</w:t>
            </w:r>
            <w:r w:rsidR="003D5639" w:rsidRPr="009C6537">
              <w:rPr>
                <w:rFonts w:asciiTheme="minorEastAsia" w:hAnsiTheme="minorEastAsia" w:hint="eastAsia"/>
              </w:rPr>
              <w:t xml:space="preserve">　細分類</w:t>
            </w:r>
            <w:r w:rsidRPr="009C6537">
              <w:rPr>
                <w:rFonts w:asciiTheme="minorEastAsia" w:hAnsiTheme="minorEastAsia" w:hint="eastAsia"/>
              </w:rPr>
              <w:t>1</w:t>
            </w:r>
            <w:r w:rsidRPr="009C6537">
              <w:rPr>
                <w:rFonts w:asciiTheme="minorEastAsia" w:hAnsiTheme="minorEastAsia"/>
              </w:rPr>
              <w:t>223</w:t>
            </w:r>
            <w:r w:rsidR="00164174" w:rsidRPr="009C6537">
              <w:rPr>
                <w:rFonts w:asciiTheme="minorEastAsia" w:hAnsiTheme="minorEastAsia" w:hint="eastAsia"/>
              </w:rPr>
              <w:t xml:space="preserve">　</w:t>
            </w:r>
            <w:r w:rsidR="003D5639" w:rsidRPr="009C6537">
              <w:rPr>
                <w:rFonts w:asciiTheme="minorEastAsia" w:hAnsiTheme="minorEastAsia" w:hint="eastAsia"/>
              </w:rPr>
              <w:t>集成材製造業</w:t>
            </w:r>
          </w:p>
          <w:p w14:paraId="38C03F3B" w14:textId="518B9A53"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４</w:t>
            </w:r>
            <w:r w:rsidR="003D5639" w:rsidRPr="009C6537">
              <w:rPr>
                <w:rFonts w:asciiTheme="minorEastAsia" w:hAnsiTheme="minorEastAsia" w:hint="eastAsia"/>
              </w:rPr>
              <w:t xml:space="preserve">　細分類</w:t>
            </w:r>
            <w:r w:rsidRPr="009C6537">
              <w:rPr>
                <w:rFonts w:asciiTheme="minorEastAsia" w:hAnsiTheme="minorEastAsia" w:hint="eastAsia"/>
              </w:rPr>
              <w:t>1</w:t>
            </w:r>
            <w:r w:rsidRPr="009C6537">
              <w:rPr>
                <w:rFonts w:asciiTheme="minorEastAsia" w:hAnsiTheme="minorEastAsia"/>
              </w:rPr>
              <w:t>224</w:t>
            </w:r>
            <w:r w:rsidR="00164174" w:rsidRPr="009C6537">
              <w:rPr>
                <w:rFonts w:asciiTheme="minorEastAsia" w:hAnsiTheme="minorEastAsia" w:hint="eastAsia"/>
              </w:rPr>
              <w:t xml:space="preserve">　</w:t>
            </w:r>
            <w:r w:rsidR="003D5639" w:rsidRPr="009C6537">
              <w:rPr>
                <w:rFonts w:asciiTheme="minorEastAsia" w:hAnsiTheme="minorEastAsia" w:hint="eastAsia"/>
              </w:rPr>
              <w:t>建築用木製組立材料製造業</w:t>
            </w:r>
          </w:p>
          <w:p w14:paraId="4246995E" w14:textId="2C40E8D1"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５</w:t>
            </w:r>
            <w:r w:rsidR="003D5639" w:rsidRPr="009C6537">
              <w:rPr>
                <w:rFonts w:asciiTheme="minorEastAsia" w:hAnsiTheme="minorEastAsia" w:hint="eastAsia"/>
              </w:rPr>
              <w:t xml:space="preserve">　細分類</w:t>
            </w:r>
            <w:r w:rsidRPr="009C6537">
              <w:rPr>
                <w:rFonts w:asciiTheme="minorEastAsia" w:hAnsiTheme="minorEastAsia" w:hint="eastAsia"/>
              </w:rPr>
              <w:t>1</w:t>
            </w:r>
            <w:r w:rsidRPr="009C6537">
              <w:rPr>
                <w:rFonts w:asciiTheme="minorEastAsia" w:hAnsiTheme="minorEastAsia"/>
              </w:rPr>
              <w:t>227</w:t>
            </w:r>
            <w:r w:rsidR="00164174" w:rsidRPr="009C6537">
              <w:rPr>
                <w:rFonts w:asciiTheme="minorEastAsia" w:hAnsiTheme="minorEastAsia" w:hint="eastAsia"/>
              </w:rPr>
              <w:t xml:space="preserve">　</w:t>
            </w:r>
            <w:r w:rsidR="003D5639" w:rsidRPr="009C6537">
              <w:rPr>
                <w:rFonts w:asciiTheme="minorEastAsia" w:hAnsiTheme="minorEastAsia" w:hint="eastAsia"/>
              </w:rPr>
              <w:t>銘木製造業</w:t>
            </w:r>
          </w:p>
          <w:p w14:paraId="58FB927A" w14:textId="0CBCBFB5" w:rsidR="003D5639" w:rsidRPr="009C6537" w:rsidRDefault="00E96FBD" w:rsidP="009C6537">
            <w:pPr>
              <w:spacing w:line="300" w:lineRule="exact"/>
              <w:ind w:leftChars="100" w:left="210" w:firstLineChars="200" w:firstLine="420"/>
              <w:rPr>
                <w:rFonts w:asciiTheme="minorEastAsia" w:hAnsiTheme="minorEastAsia"/>
              </w:rPr>
            </w:pPr>
            <w:r w:rsidRPr="009C6537">
              <w:rPr>
                <w:rFonts w:asciiTheme="minorEastAsia" w:hAnsiTheme="minorEastAsia" w:hint="eastAsia"/>
              </w:rPr>
              <w:t>６</w:t>
            </w:r>
            <w:r w:rsidR="003D5639" w:rsidRPr="009C6537">
              <w:rPr>
                <w:rFonts w:asciiTheme="minorEastAsia" w:hAnsiTheme="minorEastAsia" w:hint="eastAsia"/>
              </w:rPr>
              <w:t xml:space="preserve">　細分類</w:t>
            </w:r>
            <w:r w:rsidRPr="009C6537">
              <w:rPr>
                <w:rFonts w:asciiTheme="minorEastAsia" w:hAnsiTheme="minorEastAsia" w:hint="eastAsia"/>
              </w:rPr>
              <w:t>1</w:t>
            </w:r>
            <w:r w:rsidRPr="009C6537">
              <w:rPr>
                <w:rFonts w:asciiTheme="minorEastAsia" w:hAnsiTheme="minorEastAsia"/>
              </w:rPr>
              <w:t>228</w:t>
            </w:r>
            <w:r w:rsidR="00164174" w:rsidRPr="009C6537">
              <w:rPr>
                <w:rFonts w:asciiTheme="minorEastAsia" w:hAnsiTheme="minorEastAsia" w:hint="eastAsia"/>
              </w:rPr>
              <w:t xml:space="preserve">　</w:t>
            </w:r>
            <w:r w:rsidR="003D5639" w:rsidRPr="009C6537">
              <w:rPr>
                <w:rFonts w:asciiTheme="minorEastAsia" w:hAnsiTheme="minorEastAsia" w:hint="eastAsia"/>
              </w:rPr>
              <w:t>床板製造業</w:t>
            </w:r>
          </w:p>
          <w:p w14:paraId="4BE45D02" w14:textId="56817D83" w:rsidR="00ED56C0" w:rsidRPr="004763BE" w:rsidRDefault="009C6537" w:rsidP="00221F9C">
            <w:pPr>
              <w:spacing w:beforeLines="30" w:before="108" w:line="300" w:lineRule="exact"/>
              <w:ind w:left="210" w:hangingChars="100" w:hanging="210"/>
            </w:pPr>
            <w:r>
              <w:rPr>
                <w:rFonts w:hint="eastAsia"/>
              </w:rPr>
              <w:t>４</w:t>
            </w:r>
            <w:r w:rsidR="001D0560">
              <w:rPr>
                <w:rFonts w:hint="eastAsia"/>
              </w:rPr>
              <w:t>．</w:t>
            </w:r>
            <w:r w:rsidR="00CB7DB4">
              <w:rPr>
                <w:rFonts w:hint="eastAsia"/>
              </w:rPr>
              <w:t>農林水産省</w:t>
            </w:r>
            <w:r w:rsidR="00492976" w:rsidRPr="00492976">
              <w:rPr>
                <w:rFonts w:hint="eastAsia"/>
              </w:rPr>
              <w:t>が設置する</w:t>
            </w:r>
            <w:r w:rsidR="00CB7DB4">
              <w:rPr>
                <w:rFonts w:hint="eastAsia"/>
              </w:rPr>
              <w:t>木材産業</w:t>
            </w:r>
            <w:r w:rsidR="00720924">
              <w:rPr>
                <w:rFonts w:hint="eastAsia"/>
              </w:rPr>
              <w:t>分野における特定技能外国人の受入れに関する</w:t>
            </w:r>
            <w:r>
              <w:rPr>
                <w:rFonts w:hint="eastAsia"/>
              </w:rPr>
              <w:t>協議会</w:t>
            </w:r>
            <w:r w:rsidR="00AA3E6A" w:rsidRPr="00D03E6C">
              <w:rPr>
                <w:rFonts w:hint="eastAsia"/>
                <w:sz w:val="22"/>
              </w:rPr>
              <w:t>（以下「協議会」と</w:t>
            </w:r>
            <w:r w:rsidR="00720924">
              <w:rPr>
                <w:rFonts w:hint="eastAsia"/>
                <w:sz w:val="22"/>
              </w:rPr>
              <w:t>いう</w:t>
            </w:r>
            <w:r w:rsidR="00AA3E6A" w:rsidRPr="00D03E6C">
              <w:rPr>
                <w:rFonts w:hint="eastAsia"/>
                <w:sz w:val="22"/>
              </w:rPr>
              <w:t>。）</w:t>
            </w:r>
            <w:r w:rsidR="00492976" w:rsidRPr="00A9388C">
              <w:rPr>
                <w:rFonts w:hint="eastAsia"/>
              </w:rPr>
              <w:t>の構成員であること</w:t>
            </w:r>
            <w:r w:rsidR="00BD2DE0" w:rsidRPr="00A9388C">
              <w:rPr>
                <w:rFonts w:hint="eastAsia"/>
              </w:rPr>
              <w:t>。</w:t>
            </w:r>
          </w:p>
          <w:p w14:paraId="1139C4BC" w14:textId="488F305B" w:rsidR="00A97412" w:rsidRDefault="009C6537" w:rsidP="009C6537">
            <w:pPr>
              <w:spacing w:beforeLines="30" w:before="108" w:line="300" w:lineRule="exact"/>
              <w:ind w:left="210" w:hangingChars="100" w:hanging="210"/>
            </w:pPr>
            <w:r>
              <w:rPr>
                <w:rFonts w:hint="eastAsia"/>
              </w:rPr>
              <w:t>５</w:t>
            </w:r>
            <w:r w:rsidR="00A97412">
              <w:rPr>
                <w:rFonts w:hint="eastAsia"/>
              </w:rPr>
              <w:t>．協議会において協議が調った事項に関する措置を講ずること。</w:t>
            </w:r>
          </w:p>
          <w:p w14:paraId="12D0F184" w14:textId="5EB48083" w:rsidR="00ED56C0" w:rsidRPr="004763BE" w:rsidRDefault="009C6537" w:rsidP="009C6537">
            <w:pPr>
              <w:spacing w:beforeLines="30" w:before="108" w:line="300" w:lineRule="exact"/>
              <w:ind w:left="210" w:hangingChars="100" w:hanging="210"/>
            </w:pPr>
            <w:r>
              <w:rPr>
                <w:rFonts w:hint="eastAsia"/>
              </w:rPr>
              <w:t>６</w:t>
            </w:r>
            <w:r w:rsidR="001D0560">
              <w:rPr>
                <w:rFonts w:hint="eastAsia"/>
              </w:rPr>
              <w:t>．</w:t>
            </w:r>
            <w:r w:rsidR="00492976" w:rsidRPr="00492976">
              <w:rPr>
                <w:rFonts w:hint="eastAsia"/>
              </w:rPr>
              <w:t>協議会</w:t>
            </w:r>
            <w:r w:rsidR="00A97412">
              <w:rPr>
                <w:rFonts w:hint="eastAsia"/>
              </w:rPr>
              <w:t>が行う情報の提供、意見の聴取、調査その他の活動</w:t>
            </w:r>
            <w:r w:rsidR="00492976" w:rsidRPr="00492976">
              <w:rPr>
                <w:rFonts w:hint="eastAsia"/>
              </w:rPr>
              <w:t>に対し</w:t>
            </w:r>
            <w:r w:rsidR="0082757E">
              <w:rPr>
                <w:rFonts w:hint="eastAsia"/>
              </w:rPr>
              <w:t>、</w:t>
            </w:r>
            <w:r w:rsidR="00492976" w:rsidRPr="00492976">
              <w:rPr>
                <w:rFonts w:hint="eastAsia"/>
              </w:rPr>
              <w:t>必要な協力を行うこと。</w:t>
            </w:r>
          </w:p>
          <w:p w14:paraId="74CE1BFB" w14:textId="6A27714E" w:rsidR="00ED56C0" w:rsidRPr="004763BE" w:rsidRDefault="009C6537" w:rsidP="009C6537">
            <w:pPr>
              <w:spacing w:beforeLines="30" w:before="108" w:line="300" w:lineRule="exact"/>
              <w:ind w:left="210" w:hangingChars="100" w:hanging="210"/>
            </w:pPr>
            <w:r>
              <w:rPr>
                <w:rFonts w:hint="eastAsia"/>
              </w:rPr>
              <w:t>７</w:t>
            </w:r>
            <w:r w:rsidR="001D0560">
              <w:rPr>
                <w:rFonts w:hint="eastAsia"/>
              </w:rPr>
              <w:t>．</w:t>
            </w:r>
            <w:r w:rsidR="00CB7DB4">
              <w:rPr>
                <w:rFonts w:hint="eastAsia"/>
              </w:rPr>
              <w:t>農林水産省</w:t>
            </w:r>
            <w:r w:rsidR="00492976" w:rsidRPr="00492976">
              <w:rPr>
                <w:rFonts w:hint="eastAsia"/>
              </w:rPr>
              <w:t>が行う調査</w:t>
            </w:r>
            <w:r w:rsidR="00A97412">
              <w:rPr>
                <w:rFonts w:hint="eastAsia"/>
              </w:rPr>
              <w:t>、</w:t>
            </w:r>
            <w:r w:rsidR="00492976" w:rsidRPr="00492976">
              <w:rPr>
                <w:rFonts w:hint="eastAsia"/>
              </w:rPr>
              <w:t>指導</w:t>
            </w:r>
            <w:r w:rsidR="00A97412">
              <w:rPr>
                <w:rFonts w:hint="eastAsia"/>
              </w:rPr>
              <w:t>その他の活動</w:t>
            </w:r>
            <w:r w:rsidR="00492976" w:rsidRPr="00492976">
              <w:rPr>
                <w:rFonts w:hint="eastAsia"/>
              </w:rPr>
              <w:t>に対し</w:t>
            </w:r>
            <w:r w:rsidR="0082757E">
              <w:rPr>
                <w:rFonts w:hint="eastAsia"/>
              </w:rPr>
              <w:t>、</w:t>
            </w:r>
            <w:r w:rsidR="00492976" w:rsidRPr="00492976">
              <w:rPr>
                <w:rFonts w:hint="eastAsia"/>
              </w:rPr>
              <w:t>必要な協力を行うこと。</w:t>
            </w:r>
          </w:p>
          <w:p w14:paraId="26EF6FB4" w14:textId="69A0F2FA" w:rsidR="00537B2F" w:rsidRPr="009C6537" w:rsidRDefault="009C6537" w:rsidP="009C6537">
            <w:pPr>
              <w:spacing w:beforeLines="30" w:before="108" w:line="300" w:lineRule="exact"/>
              <w:ind w:left="210" w:hangingChars="100" w:hanging="210"/>
              <w:rPr>
                <w:rFonts w:asciiTheme="minorEastAsia" w:hAnsiTheme="minorEastAsia"/>
              </w:rPr>
            </w:pPr>
            <w:r>
              <w:rPr>
                <w:rFonts w:hint="eastAsia"/>
              </w:rPr>
              <w:t>８</w:t>
            </w:r>
            <w:r w:rsidR="001D0560">
              <w:rPr>
                <w:rFonts w:hint="eastAsia"/>
              </w:rPr>
              <w:t>．登録支援機関に１</w:t>
            </w:r>
            <w:r w:rsidR="00492976">
              <w:rPr>
                <w:rFonts w:hint="eastAsia"/>
              </w:rPr>
              <w:t>号</w:t>
            </w:r>
            <w:r w:rsidR="001D0560">
              <w:rPr>
                <w:rFonts w:hint="eastAsia"/>
              </w:rPr>
              <w:t>特定技能外国人支援計画の全部の実施を委託する場合にあっては</w:t>
            </w:r>
            <w:r w:rsidR="0082757E">
              <w:rPr>
                <w:rFonts w:hint="eastAsia"/>
              </w:rPr>
              <w:t>、</w:t>
            </w:r>
            <w:r>
              <w:rPr>
                <w:rFonts w:hint="eastAsia"/>
              </w:rPr>
              <w:t>上記６</w:t>
            </w:r>
            <w:r w:rsidR="00A97412">
              <w:rPr>
                <w:rFonts w:hint="eastAsia"/>
              </w:rPr>
              <w:t>及び</w:t>
            </w:r>
            <w:r>
              <w:rPr>
                <w:rFonts w:hint="eastAsia"/>
              </w:rPr>
              <w:t>７に規定する必要な協力を行う</w:t>
            </w:r>
            <w:r w:rsidR="00492976" w:rsidRPr="00095867">
              <w:rPr>
                <w:rFonts w:asciiTheme="minorEastAsia" w:hAnsiTheme="minorEastAsia" w:hint="eastAsia"/>
              </w:rPr>
              <w:t>登録支援機関に委託</w:t>
            </w:r>
            <w:r>
              <w:rPr>
                <w:rFonts w:asciiTheme="minorEastAsia" w:hAnsiTheme="minorEastAsia" w:hint="eastAsia"/>
              </w:rPr>
              <w:t>していること。</w:t>
            </w:r>
          </w:p>
        </w:tc>
      </w:tr>
    </w:tbl>
    <w:p w14:paraId="06B9FAAD" w14:textId="7746EEB3"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E66DD" w14:textId="77777777" w:rsidR="0037044D" w:rsidRDefault="0037044D" w:rsidP="0002389D">
      <w:r>
        <w:separator/>
      </w:r>
    </w:p>
  </w:endnote>
  <w:endnote w:type="continuationSeparator" w:id="0">
    <w:p w14:paraId="3D875409" w14:textId="77777777" w:rsidR="0037044D" w:rsidRDefault="0037044D"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126C" w14:textId="77777777" w:rsidR="0037044D" w:rsidRDefault="0037044D" w:rsidP="0002389D">
      <w:r>
        <w:separator/>
      </w:r>
    </w:p>
  </w:footnote>
  <w:footnote w:type="continuationSeparator" w:id="0">
    <w:p w14:paraId="51A6DAAF" w14:textId="77777777" w:rsidR="0037044D" w:rsidRDefault="0037044D"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09E2"/>
    <w:rsid w:val="00013B86"/>
    <w:rsid w:val="0002389D"/>
    <w:rsid w:val="00095867"/>
    <w:rsid w:val="000A5BD9"/>
    <w:rsid w:val="000C5463"/>
    <w:rsid w:val="000E4371"/>
    <w:rsid w:val="000F782A"/>
    <w:rsid w:val="001369CE"/>
    <w:rsid w:val="00164174"/>
    <w:rsid w:val="001759D7"/>
    <w:rsid w:val="001B0EA6"/>
    <w:rsid w:val="001C2D4C"/>
    <w:rsid w:val="001D0560"/>
    <w:rsid w:val="001E382E"/>
    <w:rsid w:val="00211192"/>
    <w:rsid w:val="00221F9C"/>
    <w:rsid w:val="002252D2"/>
    <w:rsid w:val="00264E4C"/>
    <w:rsid w:val="002C1CA6"/>
    <w:rsid w:val="002C4E02"/>
    <w:rsid w:val="00360B5B"/>
    <w:rsid w:val="0037044D"/>
    <w:rsid w:val="003D5639"/>
    <w:rsid w:val="003E0281"/>
    <w:rsid w:val="00421C29"/>
    <w:rsid w:val="004763BE"/>
    <w:rsid w:val="00492976"/>
    <w:rsid w:val="004F4BA2"/>
    <w:rsid w:val="00537B2F"/>
    <w:rsid w:val="005D7914"/>
    <w:rsid w:val="00601DE8"/>
    <w:rsid w:val="006D2B6B"/>
    <w:rsid w:val="006D2EA6"/>
    <w:rsid w:val="00701C27"/>
    <w:rsid w:val="00702909"/>
    <w:rsid w:val="007068B8"/>
    <w:rsid w:val="00720924"/>
    <w:rsid w:val="0074192C"/>
    <w:rsid w:val="00795540"/>
    <w:rsid w:val="008024B8"/>
    <w:rsid w:val="00803961"/>
    <w:rsid w:val="0082757E"/>
    <w:rsid w:val="008D29DC"/>
    <w:rsid w:val="008F5462"/>
    <w:rsid w:val="00902D06"/>
    <w:rsid w:val="009532D2"/>
    <w:rsid w:val="009A6CFE"/>
    <w:rsid w:val="009C3734"/>
    <w:rsid w:val="009C6537"/>
    <w:rsid w:val="00A57441"/>
    <w:rsid w:val="00A9388C"/>
    <w:rsid w:val="00A97412"/>
    <w:rsid w:val="00AA0BB3"/>
    <w:rsid w:val="00AA3E6A"/>
    <w:rsid w:val="00AB782D"/>
    <w:rsid w:val="00B61EFE"/>
    <w:rsid w:val="00B95090"/>
    <w:rsid w:val="00BD2DE0"/>
    <w:rsid w:val="00C537F4"/>
    <w:rsid w:val="00CB10F3"/>
    <w:rsid w:val="00CB7DB4"/>
    <w:rsid w:val="00D03E6C"/>
    <w:rsid w:val="00D05F4B"/>
    <w:rsid w:val="00D0791B"/>
    <w:rsid w:val="00D22920"/>
    <w:rsid w:val="00DB6EB6"/>
    <w:rsid w:val="00DD46E2"/>
    <w:rsid w:val="00DE3032"/>
    <w:rsid w:val="00DF7C06"/>
    <w:rsid w:val="00E04B5E"/>
    <w:rsid w:val="00E96FBD"/>
    <w:rsid w:val="00ED56C0"/>
    <w:rsid w:val="00F71B11"/>
    <w:rsid w:val="00FD11E6"/>
    <w:rsid w:val="00FD46FF"/>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unhideWhenUsed/>
    <w:rsid w:val="00AA3E6A"/>
    <w:pPr>
      <w:jc w:val="left"/>
    </w:pPr>
  </w:style>
  <w:style w:type="character" w:customStyle="1" w:styleId="af">
    <w:name w:val="コメント文字列 (文字)"/>
    <w:basedOn w:val="a0"/>
    <w:link w:val="ae"/>
    <w:uiPriority w:val="99"/>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 w:type="paragraph" w:styleId="af2">
    <w:name w:val="Revision"/>
    <w:hidden/>
    <w:uiPriority w:val="99"/>
    <w:semiHidden/>
    <w:rsid w:val="00A9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0AD08689FA8344B9F36DAA1D049574" ma:contentTypeVersion="6" ma:contentTypeDescription="新しいドキュメントを作成します。" ma:contentTypeScope="" ma:versionID="6fc2dfd29d365eaac3eed6f809a560a6">
  <xsd:schema xmlns:xsd="http://www.w3.org/2001/XMLSchema" xmlns:xs="http://www.w3.org/2001/XMLSchema" xmlns:p="http://schemas.microsoft.com/office/2006/metadata/properties" xmlns:ns2="7b637847-8975-4baa-8c66-2051a0dd5839" xmlns:ns3="82acb7d8-ea30-4d33-b1ce-363faa75458d" targetNamespace="http://schemas.microsoft.com/office/2006/metadata/properties" ma:root="true" ma:fieldsID="c50a390f683e84ded6d3ede431c14bff" ns2:_="" ns3:_="">
    <xsd:import namespace="7b637847-8975-4baa-8c66-2051a0dd5839"/>
    <xsd:import namespace="82acb7d8-ea30-4d33-b1ce-363faa754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7847-8975-4baa-8c66-2051a0dd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cb7d8-ea30-4d33-b1ce-363faa7545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7A26-9A21-4675-A29B-77F557A4DE61}">
  <ds:schemaRefs>
    <ds:schemaRef ds:uri="http://schemas.microsoft.com/sharepoint/v3/contenttype/forms"/>
  </ds:schemaRefs>
</ds:datastoreItem>
</file>

<file path=customXml/itemProps2.xml><?xml version="1.0" encoding="utf-8"?>
<ds:datastoreItem xmlns:ds="http://schemas.openxmlformats.org/officeDocument/2006/customXml" ds:itemID="{0DCC253F-AF64-49C7-BC13-5F9134E30A21}">
  <ds:schemaRefs>
    <ds:schemaRef ds:uri="http://purl.org/dc/dcmitype/"/>
    <ds:schemaRef ds:uri="http://purl.org/dc/terms/"/>
    <ds:schemaRef ds:uri="http://www.w3.org/XML/1998/namespace"/>
    <ds:schemaRef ds:uri="82acb7d8-ea30-4d33-b1ce-363faa75458d"/>
    <ds:schemaRef ds:uri="http://purl.org/dc/elements/1.1/"/>
    <ds:schemaRef ds:uri="http://schemas.microsoft.com/office/infopath/2007/PartnerControls"/>
    <ds:schemaRef ds:uri="http://schemas.openxmlformats.org/package/2006/metadata/core-properties"/>
    <ds:schemaRef ds:uri="7b637847-8975-4baa-8c66-2051a0dd5839"/>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FFE6CBD-5AD3-4866-B08C-82DD1D8D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7847-8975-4baa-8c66-2051a0dd5839"/>
    <ds:schemaRef ds:uri="82acb7d8-ea30-4d33-b1ce-363faa754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9CF71-D1F6-4329-8F49-B93635EF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937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0x010100240AD08689FA8344B9F36DAA1D049574</vt:lpwstr>
  </property>
</Properties>
</file>