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BE088" w14:textId="404AB369" w:rsidR="00F57D56" w:rsidRPr="00B11076" w:rsidRDefault="0006476D" w:rsidP="005A6446">
      <w:pPr>
        <w:rPr>
          <w:color w:val="000000"/>
          <w:lang w:eastAsia="zh-CN"/>
        </w:rPr>
      </w:pPr>
      <w:r w:rsidRPr="00B11076">
        <w:rPr>
          <w:rFonts w:hAnsi="ＭＳ 明朝" w:hint="eastAsia"/>
          <w:color w:val="000000"/>
          <w:lang w:eastAsia="zh-CN"/>
        </w:rPr>
        <w:t>参考様式第</w:t>
      </w:r>
      <w:r w:rsidR="00DC4F10">
        <w:rPr>
          <w:rFonts w:hAnsi="ＭＳ 明朝" w:hint="eastAsia"/>
          <w:color w:val="000000"/>
          <w:lang w:eastAsia="zh-CN"/>
        </w:rPr>
        <w:t>１</w:t>
      </w:r>
      <w:r w:rsidR="001B0F29" w:rsidRPr="00B11076">
        <w:rPr>
          <w:rFonts w:hAnsi="ＭＳ 明朝" w:hint="eastAsia"/>
          <w:color w:val="000000"/>
          <w:lang w:eastAsia="zh-CN"/>
        </w:rPr>
        <w:t>-</w:t>
      </w:r>
      <w:r w:rsidR="00DC4F10">
        <w:rPr>
          <w:rFonts w:hAnsi="ＭＳ 明朝" w:hint="eastAsia"/>
          <w:color w:val="000000"/>
          <w:lang w:eastAsia="zh-CN"/>
        </w:rPr>
        <w:t>38</w:t>
      </w:r>
      <w:r w:rsidR="00F57D56" w:rsidRPr="00B11076">
        <w:rPr>
          <w:rFonts w:hAnsi="ＭＳ 明朝" w:hint="eastAsia"/>
          <w:color w:val="000000"/>
          <w:lang w:eastAsia="zh-CN"/>
        </w:rPr>
        <w:t>号</w:t>
      </w:r>
      <w:r w:rsidR="002C7935" w:rsidRPr="00B11076">
        <w:rPr>
          <w:lang w:eastAsia="zh-CN"/>
        </w:rPr>
        <w:t>(</w:t>
      </w:r>
      <w:r w:rsidR="00767503" w:rsidRPr="00B11076">
        <w:rPr>
          <w:rFonts w:hint="eastAsia"/>
          <w:lang w:eastAsia="zh-CN"/>
        </w:rPr>
        <w:t>規則</w:t>
      </w:r>
      <w:r w:rsidRPr="00B11076">
        <w:rPr>
          <w:rFonts w:hint="eastAsia"/>
          <w:lang w:eastAsia="zh-CN"/>
        </w:rPr>
        <w:t>第</w:t>
      </w:r>
      <w:r w:rsidR="00CE61DC" w:rsidRPr="00B11076">
        <w:rPr>
          <w:rFonts w:hint="eastAsia"/>
          <w:lang w:eastAsia="zh-CN"/>
        </w:rPr>
        <w:t>22</w:t>
      </w:r>
      <w:r w:rsidRPr="00B11076">
        <w:rPr>
          <w:rFonts w:hint="eastAsia"/>
          <w:lang w:eastAsia="zh-CN"/>
        </w:rPr>
        <w:t>条第</w:t>
      </w:r>
      <w:r w:rsidR="00CE61DC" w:rsidRPr="00B11076">
        <w:rPr>
          <w:rFonts w:hint="eastAsia"/>
          <w:lang w:eastAsia="zh-CN"/>
        </w:rPr>
        <w:t>５</w:t>
      </w:r>
      <w:r w:rsidR="00767503" w:rsidRPr="00B11076">
        <w:rPr>
          <w:rFonts w:hint="eastAsia"/>
          <w:lang w:eastAsia="zh-CN"/>
        </w:rPr>
        <w:t>号関係</w:t>
      </w:r>
      <w:r w:rsidR="002C7935" w:rsidRPr="00B11076">
        <w:rPr>
          <w:rFonts w:hint="eastAsia"/>
          <w:color w:val="000000"/>
          <w:lang w:eastAsia="zh-CN"/>
        </w:rPr>
        <w:t>）</w:t>
      </w:r>
      <w:r w:rsidR="00086BD3" w:rsidRPr="00B11076">
        <w:rPr>
          <w:rFonts w:hint="eastAsia"/>
          <w:color w:val="000000"/>
          <w:lang w:eastAsia="zh-CN"/>
        </w:rPr>
        <w:t xml:space="preserve">　</w:t>
      </w:r>
      <w:r w:rsidR="00EA0129" w:rsidRPr="00B11076">
        <w:rPr>
          <w:rFonts w:hint="eastAsia"/>
          <w:color w:val="000000"/>
          <w:lang w:eastAsia="zh-CN"/>
        </w:rPr>
        <w:t xml:space="preserve">　　</w:t>
      </w:r>
      <w:r w:rsidR="00CE61DC" w:rsidRPr="00B11076">
        <w:rPr>
          <w:rFonts w:hint="eastAsia"/>
          <w:color w:val="000000"/>
          <w:lang w:eastAsia="zh-CN"/>
        </w:rPr>
        <w:t xml:space="preserve">　　　　　　　　　　　　</w:t>
      </w:r>
      <w:r w:rsidR="00EA0129" w:rsidRPr="00B11076">
        <w:rPr>
          <w:rFonts w:hint="eastAsia"/>
          <w:color w:val="000000"/>
          <w:lang w:eastAsia="zh-CN"/>
        </w:rPr>
        <w:t xml:space="preserve">　　　</w:t>
      </w:r>
      <w:r w:rsidR="002C7935" w:rsidRPr="00B11076">
        <w:rPr>
          <w:rFonts w:hint="eastAsia"/>
          <w:color w:val="000000"/>
          <w:lang w:eastAsia="zh-CN"/>
        </w:rPr>
        <w:t>(</w:t>
      </w:r>
      <w:r w:rsidR="00F57D56" w:rsidRPr="00B11076">
        <w:rPr>
          <w:rFonts w:hint="eastAsia"/>
          <w:color w:val="000000"/>
          <w:lang w:eastAsia="zh-CN"/>
        </w:rPr>
        <w:t>日本</w:t>
      </w:r>
      <w:r w:rsidR="008C5CBB" w:rsidRPr="00B11076">
        <w:rPr>
          <w:rFonts w:hint="eastAsia"/>
          <w:color w:val="000000"/>
          <w:lang w:eastAsia="zh-CN"/>
        </w:rPr>
        <w:t>産</w:t>
      </w:r>
      <w:r w:rsidR="00F57D56" w:rsidRPr="00B11076">
        <w:rPr>
          <w:rFonts w:hint="eastAsia"/>
          <w:color w:val="000000"/>
          <w:lang w:eastAsia="zh-CN"/>
        </w:rPr>
        <w:t>業規格Ａ列４</w:t>
      </w:r>
      <w:r w:rsidR="002C7935" w:rsidRPr="00B11076">
        <w:rPr>
          <w:rFonts w:hint="eastAsia"/>
          <w:color w:val="000000"/>
          <w:lang w:eastAsia="zh-CN"/>
        </w:rPr>
        <w:t>）</w:t>
      </w:r>
    </w:p>
    <w:p w14:paraId="7311854A" w14:textId="58E3E598" w:rsidR="005125A3" w:rsidRPr="00B11076" w:rsidRDefault="005125A3" w:rsidP="00F57D56">
      <w:pPr>
        <w:rPr>
          <w:color w:val="000000"/>
          <w:lang w:eastAsia="zh-CN"/>
        </w:rPr>
      </w:pPr>
    </w:p>
    <w:p w14:paraId="02335775" w14:textId="1B96208B" w:rsidR="00A237C0" w:rsidRPr="00B11076" w:rsidRDefault="008C27E8" w:rsidP="00EA0129">
      <w:pPr>
        <w:spacing w:afterLines="50" w:after="157" w:line="380" w:lineRule="exact"/>
        <w:jc w:val="center"/>
        <w:rPr>
          <w:color w:val="000000"/>
          <w:kern w:val="0"/>
          <w:szCs w:val="21"/>
        </w:rPr>
      </w:pPr>
      <w:r w:rsidRPr="00445200">
        <w:rPr>
          <w:rFonts w:hint="eastAsia"/>
          <w:spacing w:val="30"/>
          <w:kern w:val="0"/>
          <w:sz w:val="28"/>
          <w:szCs w:val="28"/>
          <w:fitText w:val="7092" w:id="2042857984"/>
        </w:rPr>
        <w:t>育成就労外国人の</w:t>
      </w:r>
      <w:r w:rsidR="00196EA0" w:rsidRPr="00445200">
        <w:rPr>
          <w:rFonts w:hint="eastAsia"/>
          <w:spacing w:val="30"/>
          <w:kern w:val="0"/>
          <w:sz w:val="28"/>
          <w:szCs w:val="28"/>
          <w:fitText w:val="7092" w:id="2042857984"/>
        </w:rPr>
        <w:t>マージン率</w:t>
      </w:r>
      <w:r w:rsidR="00AC61BB" w:rsidRPr="00445200">
        <w:rPr>
          <w:rFonts w:hint="eastAsia"/>
          <w:spacing w:val="30"/>
          <w:kern w:val="0"/>
          <w:sz w:val="28"/>
          <w:szCs w:val="28"/>
          <w:fitText w:val="7092" w:id="2042857984"/>
        </w:rPr>
        <w:t>についての説明</w:t>
      </w:r>
      <w:r w:rsidR="00AC61BB" w:rsidRPr="00445200">
        <w:rPr>
          <w:rFonts w:hint="eastAsia"/>
          <w:spacing w:val="6"/>
          <w:kern w:val="0"/>
          <w:sz w:val="28"/>
          <w:szCs w:val="28"/>
          <w:fitText w:val="7092" w:id="2042857984"/>
        </w:rPr>
        <w:t>書</w:t>
      </w:r>
      <w:r w:rsidR="004C37B0" w:rsidRPr="00B11076">
        <w:rPr>
          <w:rFonts w:hint="eastAsia"/>
          <w:color w:val="000000"/>
          <w:kern w:val="0"/>
          <w:szCs w:val="21"/>
        </w:rPr>
        <w:t xml:space="preserve">　</w:t>
      </w:r>
    </w:p>
    <w:p w14:paraId="06AEC274" w14:textId="6E7C2F3F" w:rsidR="004C37B0" w:rsidRPr="00B11076" w:rsidRDefault="004C37B0">
      <w:pPr>
        <w:jc w:val="center"/>
        <w:rPr>
          <w:color w:val="000000"/>
          <w:kern w:val="0"/>
          <w:szCs w:val="21"/>
        </w:rPr>
      </w:pPr>
      <w:r w:rsidRPr="00B11076">
        <w:rPr>
          <w:rFonts w:hint="eastAsia"/>
          <w:color w:val="000000"/>
          <w:kern w:val="0"/>
          <w:szCs w:val="21"/>
        </w:rPr>
        <w:t xml:space="preserve">　</w:t>
      </w:r>
      <w:r w:rsidR="00086BD3" w:rsidRPr="00B11076">
        <w:rPr>
          <w:rFonts w:hint="eastAsia"/>
          <w:color w:val="000000"/>
          <w:kern w:val="0"/>
          <w:szCs w:val="21"/>
          <w:u w:val="single"/>
        </w:rPr>
        <w:t>申請者（</w:t>
      </w:r>
      <w:r w:rsidR="00875E43" w:rsidRPr="00B11076">
        <w:rPr>
          <w:rFonts w:hint="eastAsia"/>
          <w:color w:val="000000"/>
          <w:kern w:val="0"/>
          <w:szCs w:val="21"/>
          <w:u w:val="single"/>
        </w:rPr>
        <w:t>派遣元</w:t>
      </w:r>
      <w:r w:rsidR="002E7C2B" w:rsidRPr="00B11076">
        <w:rPr>
          <w:rFonts w:hint="eastAsia"/>
          <w:color w:val="000000"/>
          <w:kern w:val="0"/>
          <w:szCs w:val="21"/>
          <w:u w:val="single"/>
        </w:rPr>
        <w:t>事業主等となる</w:t>
      </w:r>
      <w:r w:rsidR="00086BD3" w:rsidRPr="00B11076">
        <w:rPr>
          <w:rFonts w:hint="eastAsia"/>
          <w:color w:val="000000"/>
          <w:kern w:val="0"/>
          <w:szCs w:val="21"/>
          <w:u w:val="single"/>
        </w:rPr>
        <w:t>育成就労</w:t>
      </w:r>
      <w:r w:rsidRPr="00B11076">
        <w:rPr>
          <w:rFonts w:hint="eastAsia"/>
          <w:color w:val="000000"/>
          <w:kern w:val="0"/>
          <w:szCs w:val="21"/>
          <w:u w:val="single"/>
        </w:rPr>
        <w:t xml:space="preserve">実施者）：　</w:t>
      </w:r>
      <w:r w:rsidR="00FD459E" w:rsidRPr="00B11076">
        <w:rPr>
          <w:rFonts w:hint="eastAsia"/>
          <w:color w:val="000000"/>
          <w:kern w:val="0"/>
          <w:szCs w:val="21"/>
          <w:u w:val="single"/>
        </w:rPr>
        <w:t xml:space="preserve">　　　　　　　</w:t>
      </w:r>
      <w:r w:rsidR="00983407" w:rsidRPr="00B11076">
        <w:rPr>
          <w:rFonts w:hint="eastAsia"/>
          <w:color w:val="000000"/>
          <w:kern w:val="0"/>
          <w:szCs w:val="21"/>
          <w:u w:val="single"/>
        </w:rPr>
        <w:t xml:space="preserve">　　　　</w:t>
      </w:r>
      <w:r w:rsidR="00FD459E" w:rsidRPr="00B11076">
        <w:rPr>
          <w:rFonts w:hint="eastAsia"/>
          <w:color w:val="000000"/>
          <w:kern w:val="0"/>
          <w:szCs w:val="21"/>
          <w:u w:val="single"/>
        </w:rPr>
        <w:t xml:space="preserve">　　</w:t>
      </w:r>
      <w:r w:rsidRPr="00B11076">
        <w:rPr>
          <w:rFonts w:hint="eastAsia"/>
          <w:color w:val="000000"/>
          <w:kern w:val="0"/>
          <w:szCs w:val="21"/>
          <w:u w:val="single"/>
        </w:rPr>
        <w:t xml:space="preserve">　　　　　</w:t>
      </w:r>
      <w:r w:rsidRPr="00B11076">
        <w:rPr>
          <w:rFonts w:hint="eastAsia"/>
          <w:color w:val="000000"/>
          <w:kern w:val="0"/>
          <w:sz w:val="24"/>
          <w:u w:val="single"/>
        </w:rPr>
        <w:t xml:space="preserve">　　</w:t>
      </w:r>
    </w:p>
    <w:p w14:paraId="19BFE524" w14:textId="5B221DDA" w:rsidR="00BB3C2F" w:rsidRPr="00B11076" w:rsidRDefault="00BB3C2F" w:rsidP="00EA0129">
      <w:pPr>
        <w:spacing w:line="400" w:lineRule="exact"/>
        <w:rPr>
          <w:sz w:val="22"/>
          <w:szCs w:val="21"/>
        </w:rPr>
      </w:pPr>
    </w:p>
    <w:tbl>
      <w:tblPr>
        <w:tblW w:w="10490"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702"/>
        <w:gridCol w:w="4110"/>
        <w:gridCol w:w="4678"/>
      </w:tblGrid>
      <w:tr w:rsidR="00ED14B5" w:rsidRPr="00B11076" w14:paraId="3CB3BA66" w14:textId="77777777" w:rsidTr="00EA0B58">
        <w:trPr>
          <w:trHeight w:val="123"/>
        </w:trPr>
        <w:tc>
          <w:tcPr>
            <w:tcW w:w="1702" w:type="dxa"/>
            <w:vMerge w:val="restart"/>
            <w:tcBorders>
              <w:top w:val="single" w:sz="12" w:space="0" w:color="auto"/>
              <w:left w:val="single" w:sz="12" w:space="0" w:color="auto"/>
              <w:right w:val="single" w:sz="4" w:space="0" w:color="auto"/>
            </w:tcBorders>
          </w:tcPr>
          <w:p w14:paraId="6D62F676" w14:textId="7934A8A2" w:rsidR="00ED14B5" w:rsidRPr="00B11076" w:rsidRDefault="00B4167F" w:rsidP="00012777">
            <w:pPr>
              <w:spacing w:line="220" w:lineRule="exact"/>
              <w:jc w:val="left"/>
              <w:rPr>
                <w:szCs w:val="21"/>
              </w:rPr>
            </w:pPr>
            <w:r w:rsidRPr="00B11076">
              <w:rPr>
                <w:rFonts w:hint="eastAsia"/>
                <w:szCs w:val="21"/>
              </w:rPr>
              <w:t>育成就労外国人を除く</w:t>
            </w:r>
            <w:r w:rsidR="00ED14B5" w:rsidRPr="00B11076">
              <w:rPr>
                <w:rFonts w:hint="eastAsia"/>
                <w:szCs w:val="21"/>
              </w:rPr>
              <w:t>労働者派遣</w:t>
            </w:r>
            <w:r w:rsidR="00E12B07" w:rsidRPr="00B11076">
              <w:rPr>
                <w:rFonts w:hint="eastAsia"/>
                <w:szCs w:val="21"/>
              </w:rPr>
              <w:t>等</w:t>
            </w:r>
            <w:r w:rsidR="00812E05" w:rsidRPr="00B11076">
              <w:rPr>
                <w:rFonts w:hint="eastAsia"/>
                <w:szCs w:val="21"/>
              </w:rPr>
              <w:t>事業</w:t>
            </w:r>
            <w:r w:rsidR="00CF0EDE" w:rsidRPr="00B11076">
              <w:rPr>
                <w:rFonts w:hint="eastAsia"/>
                <w:szCs w:val="21"/>
              </w:rPr>
              <w:t>について</w:t>
            </w:r>
          </w:p>
        </w:tc>
        <w:tc>
          <w:tcPr>
            <w:tcW w:w="4110" w:type="dxa"/>
            <w:tcBorders>
              <w:top w:val="single" w:sz="12" w:space="0" w:color="auto"/>
              <w:left w:val="single" w:sz="4" w:space="0" w:color="auto"/>
              <w:right w:val="single" w:sz="4" w:space="0" w:color="auto"/>
            </w:tcBorders>
            <w:vAlign w:val="center"/>
          </w:tcPr>
          <w:p w14:paraId="00BB5FCE" w14:textId="17CC4C3D" w:rsidR="00ED14B5" w:rsidRPr="00B11076" w:rsidRDefault="00ED14B5" w:rsidP="00012777">
            <w:pPr>
              <w:spacing w:line="220" w:lineRule="exact"/>
              <w:jc w:val="left"/>
              <w:rPr>
                <w:szCs w:val="21"/>
              </w:rPr>
            </w:pPr>
            <w:r w:rsidRPr="00B11076">
              <w:rPr>
                <w:rFonts w:hint="eastAsia"/>
                <w:szCs w:val="21"/>
              </w:rPr>
              <w:t>①</w:t>
            </w:r>
            <w:r w:rsidR="00DC402B" w:rsidRPr="00B11076">
              <w:rPr>
                <w:rFonts w:hint="eastAsia"/>
                <w:szCs w:val="21"/>
              </w:rPr>
              <w:t>労働者派遣等の対象となる</w:t>
            </w:r>
            <w:r w:rsidR="00812E05" w:rsidRPr="00B11076">
              <w:rPr>
                <w:rFonts w:hint="eastAsia"/>
                <w:szCs w:val="21"/>
              </w:rPr>
              <w:t>労働者</w:t>
            </w:r>
            <w:r w:rsidR="00EA0B58" w:rsidRPr="00B11076">
              <w:rPr>
                <w:rFonts w:hint="eastAsia"/>
                <w:szCs w:val="21"/>
              </w:rPr>
              <w:t>又は</w:t>
            </w:r>
            <w:r w:rsidR="00812E05" w:rsidRPr="00B11076">
              <w:rPr>
                <w:rFonts w:hint="eastAsia"/>
                <w:szCs w:val="21"/>
              </w:rPr>
              <w:t>船員数</w:t>
            </w:r>
            <w:r w:rsidRPr="00B11076">
              <w:rPr>
                <w:rFonts w:hint="eastAsia"/>
                <w:szCs w:val="21"/>
              </w:rPr>
              <w:t xml:space="preserve">　</w:t>
            </w:r>
          </w:p>
        </w:tc>
        <w:tc>
          <w:tcPr>
            <w:tcW w:w="4678" w:type="dxa"/>
            <w:tcBorders>
              <w:top w:val="single" w:sz="12" w:space="0" w:color="auto"/>
              <w:left w:val="single" w:sz="4" w:space="0" w:color="auto"/>
              <w:right w:val="single" w:sz="12" w:space="0" w:color="auto"/>
            </w:tcBorders>
            <w:vAlign w:val="center"/>
          </w:tcPr>
          <w:p w14:paraId="2F5721AD" w14:textId="7A0D3D85" w:rsidR="00ED14B5" w:rsidRPr="00B11076" w:rsidRDefault="00ED14B5" w:rsidP="00E12B07">
            <w:pPr>
              <w:wordWrap w:val="0"/>
              <w:spacing w:line="220" w:lineRule="exact"/>
              <w:jc w:val="right"/>
              <w:rPr>
                <w:szCs w:val="21"/>
              </w:rPr>
            </w:pPr>
            <w:r w:rsidRPr="00B11076">
              <w:rPr>
                <w:rFonts w:hint="eastAsia"/>
                <w:szCs w:val="21"/>
              </w:rPr>
              <w:t xml:space="preserve">　　人</w:t>
            </w:r>
            <w:r w:rsidR="00E12B07" w:rsidRPr="00B11076">
              <w:rPr>
                <w:rFonts w:hint="eastAsia"/>
                <w:szCs w:val="21"/>
              </w:rPr>
              <w:t xml:space="preserve">　　　　　</w:t>
            </w:r>
          </w:p>
        </w:tc>
      </w:tr>
      <w:tr w:rsidR="00ED14B5" w:rsidRPr="00B11076" w14:paraId="06E1C32E" w14:textId="77777777" w:rsidTr="00EA0B58">
        <w:trPr>
          <w:trHeight w:val="322"/>
        </w:trPr>
        <w:tc>
          <w:tcPr>
            <w:tcW w:w="1702" w:type="dxa"/>
            <w:vMerge/>
            <w:tcBorders>
              <w:left w:val="single" w:sz="12" w:space="0" w:color="auto"/>
              <w:right w:val="single" w:sz="4" w:space="0" w:color="auto"/>
            </w:tcBorders>
          </w:tcPr>
          <w:p w14:paraId="4CC1BCDC" w14:textId="77777777" w:rsidR="00ED14B5" w:rsidRPr="00B11076" w:rsidRDefault="00ED14B5" w:rsidP="00012777">
            <w:pPr>
              <w:jc w:val="left"/>
              <w:rPr>
                <w:szCs w:val="21"/>
              </w:rPr>
            </w:pPr>
          </w:p>
        </w:tc>
        <w:tc>
          <w:tcPr>
            <w:tcW w:w="4110" w:type="dxa"/>
            <w:tcBorders>
              <w:top w:val="single" w:sz="4" w:space="0" w:color="auto"/>
              <w:left w:val="single" w:sz="4" w:space="0" w:color="auto"/>
              <w:right w:val="single" w:sz="4" w:space="0" w:color="auto"/>
            </w:tcBorders>
            <w:vAlign w:val="center"/>
          </w:tcPr>
          <w:p w14:paraId="5602A425" w14:textId="5B525CB7" w:rsidR="00ED14B5" w:rsidRPr="00B11076" w:rsidRDefault="00ED14B5" w:rsidP="00012777">
            <w:pPr>
              <w:jc w:val="left"/>
              <w:rPr>
                <w:szCs w:val="21"/>
              </w:rPr>
            </w:pPr>
            <w:r w:rsidRPr="00B11076">
              <w:rPr>
                <w:rFonts w:hint="eastAsia"/>
                <w:szCs w:val="21"/>
              </w:rPr>
              <w:t>②派遣先</w:t>
            </w:r>
            <w:r w:rsidR="00EA0B58" w:rsidRPr="00B11076">
              <w:rPr>
                <w:rFonts w:hint="eastAsia"/>
                <w:szCs w:val="21"/>
              </w:rPr>
              <w:t>の</w:t>
            </w:r>
            <w:r w:rsidRPr="00B11076">
              <w:rPr>
                <w:rFonts w:hint="eastAsia"/>
                <w:szCs w:val="21"/>
              </w:rPr>
              <w:t>事業所数</w:t>
            </w:r>
          </w:p>
        </w:tc>
        <w:tc>
          <w:tcPr>
            <w:tcW w:w="4678" w:type="dxa"/>
            <w:tcBorders>
              <w:left w:val="single" w:sz="4" w:space="0" w:color="auto"/>
              <w:right w:val="single" w:sz="12" w:space="0" w:color="auto"/>
            </w:tcBorders>
            <w:vAlign w:val="center"/>
          </w:tcPr>
          <w:p w14:paraId="3E6013BB" w14:textId="24146E35" w:rsidR="00ED14B5" w:rsidRPr="00B11076" w:rsidRDefault="008554D4" w:rsidP="008554D4">
            <w:pPr>
              <w:wordWrap w:val="0"/>
              <w:spacing w:line="220" w:lineRule="exact"/>
              <w:jc w:val="right"/>
              <w:rPr>
                <w:szCs w:val="21"/>
              </w:rPr>
            </w:pPr>
            <w:r w:rsidRPr="00B11076">
              <w:rPr>
                <w:rFonts w:hint="eastAsia"/>
                <w:szCs w:val="21"/>
              </w:rPr>
              <w:t xml:space="preserve">事業所　　　</w:t>
            </w:r>
          </w:p>
        </w:tc>
      </w:tr>
      <w:tr w:rsidR="00ED14B5" w:rsidRPr="00B11076" w14:paraId="5AC3C3BC" w14:textId="77777777" w:rsidTr="00EA0B58">
        <w:trPr>
          <w:trHeight w:val="28"/>
        </w:trPr>
        <w:tc>
          <w:tcPr>
            <w:tcW w:w="1702" w:type="dxa"/>
            <w:vMerge/>
            <w:tcBorders>
              <w:left w:val="single" w:sz="12" w:space="0" w:color="auto"/>
              <w:right w:val="single" w:sz="4" w:space="0" w:color="auto"/>
            </w:tcBorders>
          </w:tcPr>
          <w:p w14:paraId="3919660D" w14:textId="77777777" w:rsidR="00ED14B5" w:rsidRPr="00B11076" w:rsidRDefault="00ED14B5" w:rsidP="00012777">
            <w:pPr>
              <w:jc w:val="left"/>
              <w:rPr>
                <w:szCs w:val="21"/>
              </w:rPr>
            </w:pPr>
          </w:p>
        </w:tc>
        <w:tc>
          <w:tcPr>
            <w:tcW w:w="4110" w:type="dxa"/>
            <w:tcBorders>
              <w:top w:val="single" w:sz="4" w:space="0" w:color="auto"/>
              <w:left w:val="single" w:sz="4" w:space="0" w:color="auto"/>
              <w:right w:val="single" w:sz="4" w:space="0" w:color="auto"/>
            </w:tcBorders>
            <w:vAlign w:val="center"/>
          </w:tcPr>
          <w:p w14:paraId="1E0971D0" w14:textId="489D892F" w:rsidR="00ED14B5" w:rsidRPr="00B11076" w:rsidRDefault="00ED14B5" w:rsidP="00012777">
            <w:pPr>
              <w:jc w:val="left"/>
              <w:rPr>
                <w:szCs w:val="21"/>
              </w:rPr>
            </w:pPr>
            <w:r w:rsidRPr="00B11076">
              <w:rPr>
                <w:rFonts w:hint="eastAsia"/>
                <w:szCs w:val="21"/>
              </w:rPr>
              <w:t>③労働者派遣</w:t>
            </w:r>
            <w:r w:rsidR="00EA0B58" w:rsidRPr="00B11076">
              <w:rPr>
                <w:rFonts w:hint="eastAsia"/>
                <w:szCs w:val="21"/>
              </w:rPr>
              <w:t>等</w:t>
            </w:r>
            <w:r w:rsidRPr="00B11076">
              <w:rPr>
                <w:rFonts w:hint="eastAsia"/>
                <w:szCs w:val="21"/>
              </w:rPr>
              <w:t>に関する料金の額の平均額</w:t>
            </w:r>
          </w:p>
        </w:tc>
        <w:tc>
          <w:tcPr>
            <w:tcW w:w="4678" w:type="dxa"/>
            <w:tcBorders>
              <w:top w:val="single" w:sz="4" w:space="0" w:color="auto"/>
              <w:left w:val="single" w:sz="4" w:space="0" w:color="auto"/>
              <w:right w:val="single" w:sz="12" w:space="0" w:color="auto"/>
            </w:tcBorders>
            <w:vAlign w:val="center"/>
          </w:tcPr>
          <w:p w14:paraId="6B5FF195" w14:textId="7EF79EDD" w:rsidR="00ED14B5" w:rsidRPr="00B11076" w:rsidRDefault="00E12B07" w:rsidP="00E12B07">
            <w:pPr>
              <w:wordWrap w:val="0"/>
              <w:spacing w:line="220" w:lineRule="exact"/>
              <w:jc w:val="right"/>
              <w:rPr>
                <w:szCs w:val="21"/>
              </w:rPr>
            </w:pPr>
            <w:r w:rsidRPr="00B11076">
              <w:rPr>
                <w:rFonts w:hint="eastAsia"/>
                <w:szCs w:val="21"/>
              </w:rPr>
              <w:t xml:space="preserve">円　　　　　</w:t>
            </w:r>
          </w:p>
        </w:tc>
      </w:tr>
      <w:tr w:rsidR="00ED14B5" w:rsidRPr="00B11076" w14:paraId="425A4A2B" w14:textId="77777777" w:rsidTr="00EA0B58">
        <w:trPr>
          <w:trHeight w:val="161"/>
        </w:trPr>
        <w:tc>
          <w:tcPr>
            <w:tcW w:w="1702" w:type="dxa"/>
            <w:vMerge/>
            <w:tcBorders>
              <w:left w:val="single" w:sz="12" w:space="0" w:color="auto"/>
              <w:right w:val="single" w:sz="4" w:space="0" w:color="auto"/>
            </w:tcBorders>
          </w:tcPr>
          <w:p w14:paraId="10022407" w14:textId="77777777" w:rsidR="00ED14B5" w:rsidRPr="00B11076" w:rsidRDefault="00ED14B5" w:rsidP="00012777">
            <w:pPr>
              <w:jc w:val="left"/>
              <w:rPr>
                <w:szCs w:val="21"/>
              </w:rPr>
            </w:pPr>
          </w:p>
        </w:tc>
        <w:tc>
          <w:tcPr>
            <w:tcW w:w="4110" w:type="dxa"/>
            <w:tcBorders>
              <w:top w:val="single" w:sz="4" w:space="0" w:color="auto"/>
              <w:left w:val="single" w:sz="4" w:space="0" w:color="auto"/>
              <w:right w:val="single" w:sz="4" w:space="0" w:color="auto"/>
            </w:tcBorders>
            <w:vAlign w:val="center"/>
          </w:tcPr>
          <w:p w14:paraId="2338DEA3" w14:textId="0CD9DEBE" w:rsidR="00ED14B5" w:rsidRPr="00B11076" w:rsidRDefault="00ED14B5" w:rsidP="00012777">
            <w:pPr>
              <w:jc w:val="left"/>
              <w:rPr>
                <w:szCs w:val="21"/>
              </w:rPr>
            </w:pPr>
            <w:r w:rsidRPr="00B11076">
              <w:rPr>
                <w:rFonts w:hint="eastAsia"/>
                <w:szCs w:val="21"/>
              </w:rPr>
              <w:t>④</w:t>
            </w:r>
            <w:r w:rsidR="007B67EB" w:rsidRPr="00B11076">
              <w:rPr>
                <w:rFonts w:hint="eastAsia"/>
                <w:szCs w:val="21"/>
              </w:rPr>
              <w:t>労働者派遣等の対象となる労働者又は船員</w:t>
            </w:r>
            <w:r w:rsidRPr="00B11076">
              <w:rPr>
                <w:rFonts w:hint="eastAsia"/>
                <w:szCs w:val="21"/>
              </w:rPr>
              <w:t>の賃金の額の平均額</w:t>
            </w:r>
          </w:p>
        </w:tc>
        <w:tc>
          <w:tcPr>
            <w:tcW w:w="4678" w:type="dxa"/>
            <w:tcBorders>
              <w:top w:val="single" w:sz="4" w:space="0" w:color="auto"/>
              <w:left w:val="single" w:sz="4" w:space="0" w:color="auto"/>
              <w:right w:val="single" w:sz="12" w:space="0" w:color="auto"/>
            </w:tcBorders>
            <w:vAlign w:val="center"/>
          </w:tcPr>
          <w:p w14:paraId="57C1D6CD" w14:textId="081C920B" w:rsidR="00ED14B5" w:rsidRPr="00B11076" w:rsidRDefault="008554D4" w:rsidP="008554D4">
            <w:pPr>
              <w:wordWrap w:val="0"/>
              <w:spacing w:line="220" w:lineRule="exact"/>
              <w:jc w:val="right"/>
              <w:rPr>
                <w:color w:val="000000"/>
                <w:szCs w:val="21"/>
              </w:rPr>
            </w:pPr>
            <w:r w:rsidRPr="00B11076">
              <w:rPr>
                <w:rFonts w:hint="eastAsia"/>
                <w:color w:val="000000"/>
                <w:szCs w:val="21"/>
              </w:rPr>
              <w:t xml:space="preserve">円　　　　　</w:t>
            </w:r>
          </w:p>
        </w:tc>
      </w:tr>
      <w:tr w:rsidR="00ED14B5" w:rsidRPr="00B11076" w14:paraId="142D9C8A" w14:textId="77777777" w:rsidTr="006362BF">
        <w:trPr>
          <w:trHeight w:val="378"/>
        </w:trPr>
        <w:tc>
          <w:tcPr>
            <w:tcW w:w="1702" w:type="dxa"/>
            <w:vMerge/>
            <w:tcBorders>
              <w:left w:val="single" w:sz="12" w:space="0" w:color="auto"/>
              <w:bottom w:val="single" w:sz="12" w:space="0" w:color="auto"/>
              <w:right w:val="single" w:sz="4" w:space="0" w:color="auto"/>
            </w:tcBorders>
          </w:tcPr>
          <w:p w14:paraId="3BBDFA0F" w14:textId="77777777" w:rsidR="00ED14B5" w:rsidRPr="00B11076" w:rsidRDefault="00ED14B5" w:rsidP="00012777">
            <w:pPr>
              <w:jc w:val="left"/>
              <w:rPr>
                <w:szCs w:val="21"/>
              </w:rPr>
            </w:pPr>
          </w:p>
        </w:tc>
        <w:tc>
          <w:tcPr>
            <w:tcW w:w="4110" w:type="dxa"/>
            <w:tcBorders>
              <w:top w:val="single" w:sz="4" w:space="0" w:color="auto"/>
              <w:left w:val="single" w:sz="4" w:space="0" w:color="auto"/>
              <w:bottom w:val="single" w:sz="12" w:space="0" w:color="auto"/>
              <w:right w:val="single" w:sz="4" w:space="0" w:color="auto"/>
            </w:tcBorders>
            <w:vAlign w:val="center"/>
          </w:tcPr>
          <w:p w14:paraId="1CDC2957" w14:textId="1665D4EA" w:rsidR="00ED14B5" w:rsidRPr="00B11076" w:rsidRDefault="00ED14B5" w:rsidP="00012777">
            <w:pPr>
              <w:jc w:val="left"/>
              <w:rPr>
                <w:i/>
                <w:szCs w:val="21"/>
              </w:rPr>
            </w:pPr>
            <w:r w:rsidRPr="00B11076">
              <w:rPr>
                <w:rFonts w:hint="eastAsia"/>
                <w:szCs w:val="21"/>
              </w:rPr>
              <w:t>⑤</w:t>
            </w:r>
            <w:r w:rsidRPr="00B11076">
              <w:rPr>
                <w:rFonts w:hint="eastAsia"/>
                <w:color w:val="000000"/>
                <w:szCs w:val="21"/>
              </w:rPr>
              <w:t>マージン率</w:t>
            </w:r>
            <w:r w:rsidR="000E4F45" w:rsidRPr="00B11076">
              <w:rPr>
                <w:rFonts w:hint="eastAsia"/>
                <w:color w:val="000000"/>
                <w:szCs w:val="21"/>
              </w:rPr>
              <w:t xml:space="preserve">　</w:t>
            </w:r>
            <w:r w:rsidR="00F02117" w:rsidRPr="00B11076">
              <w:rPr>
                <w:rFonts w:hint="eastAsia"/>
                <w:color w:val="000000"/>
                <w:sz w:val="24"/>
              </w:rPr>
              <w:t xml:space="preserve">（ </w:t>
            </w:r>
            <m:oMath>
              <m:f>
                <m:fPr>
                  <m:ctrlPr>
                    <w:rPr>
                      <w:rFonts w:ascii="Cambria Math" w:hAnsi="Cambria Math"/>
                      <w:iCs/>
                      <w:color w:val="000000"/>
                      <w:sz w:val="28"/>
                      <w:szCs w:val="28"/>
                    </w:rPr>
                  </m:ctrlPr>
                </m:fPr>
                <m:num>
                  <m:r>
                    <m:rPr>
                      <m:sty m:val="p"/>
                    </m:rPr>
                    <w:rPr>
                      <w:rFonts w:ascii="Cambria Math" w:hAnsi="Cambria Math" w:hint="eastAsia"/>
                      <w:color w:val="000000"/>
                      <w:sz w:val="28"/>
                      <w:szCs w:val="28"/>
                    </w:rPr>
                    <m:t>③</m:t>
                  </m:r>
                  <m:r>
                    <m:rPr>
                      <m:sty m:val="p"/>
                    </m:rPr>
                    <w:rPr>
                      <w:rFonts w:ascii="Cambria Math" w:hAnsi="Cambria Math"/>
                      <w:color w:val="000000"/>
                      <w:sz w:val="28"/>
                      <w:szCs w:val="28"/>
                    </w:rPr>
                    <m:t xml:space="preserve"> - </m:t>
                  </m:r>
                  <m:r>
                    <m:rPr>
                      <m:sty m:val="p"/>
                    </m:rPr>
                    <w:rPr>
                      <w:rFonts w:ascii="Cambria Math" w:hAnsi="Cambria Math" w:hint="eastAsia"/>
                      <w:color w:val="000000"/>
                      <w:sz w:val="28"/>
                      <w:szCs w:val="28"/>
                    </w:rPr>
                    <m:t>④</m:t>
                  </m:r>
                </m:num>
                <m:den>
                  <m:r>
                    <m:rPr>
                      <m:sty m:val="p"/>
                    </m:rPr>
                    <w:rPr>
                      <w:rFonts w:ascii="Cambria Math" w:hAnsi="Cambria Math" w:hint="eastAsia"/>
                      <w:color w:val="000000"/>
                      <w:sz w:val="28"/>
                      <w:szCs w:val="28"/>
                    </w:rPr>
                    <m:t>③</m:t>
                  </m:r>
                </m:den>
              </m:f>
            </m:oMath>
            <w:r w:rsidR="00F02117" w:rsidRPr="00B11076">
              <w:rPr>
                <w:rFonts w:hint="eastAsia"/>
                <w:iCs/>
                <w:color w:val="000000"/>
                <w:sz w:val="22"/>
                <w:szCs w:val="22"/>
              </w:rPr>
              <w:t xml:space="preserve">×100 </w:t>
            </w:r>
            <w:r w:rsidR="00F02117" w:rsidRPr="00B11076">
              <w:rPr>
                <w:rFonts w:hint="eastAsia"/>
                <w:iCs/>
                <w:color w:val="000000"/>
                <w:sz w:val="28"/>
                <w:szCs w:val="28"/>
              </w:rPr>
              <w:t>）</w:t>
            </w:r>
          </w:p>
        </w:tc>
        <w:tc>
          <w:tcPr>
            <w:tcW w:w="4678" w:type="dxa"/>
            <w:tcBorders>
              <w:left w:val="single" w:sz="4" w:space="0" w:color="auto"/>
              <w:bottom w:val="single" w:sz="12" w:space="0" w:color="auto"/>
              <w:right w:val="single" w:sz="12" w:space="0" w:color="auto"/>
            </w:tcBorders>
            <w:vAlign w:val="center"/>
          </w:tcPr>
          <w:p w14:paraId="452AC0A7" w14:textId="5AA0ACB8" w:rsidR="00ED14B5" w:rsidRPr="00B11076" w:rsidRDefault="008554D4" w:rsidP="008554D4">
            <w:pPr>
              <w:wordWrap w:val="0"/>
              <w:spacing w:line="220" w:lineRule="exact"/>
              <w:jc w:val="right"/>
              <w:rPr>
                <w:color w:val="000000"/>
                <w:szCs w:val="21"/>
              </w:rPr>
            </w:pPr>
            <w:r w:rsidRPr="00B11076">
              <w:rPr>
                <w:rFonts w:hint="eastAsia"/>
                <w:color w:val="000000"/>
                <w:szCs w:val="21"/>
              </w:rPr>
              <w:t xml:space="preserve">％　　　　　</w:t>
            </w:r>
          </w:p>
        </w:tc>
      </w:tr>
      <w:tr w:rsidR="00A41A5D" w:rsidRPr="00B11076" w14:paraId="35627CDD" w14:textId="77777777" w:rsidTr="006362BF">
        <w:trPr>
          <w:trHeight w:val="378"/>
        </w:trPr>
        <w:tc>
          <w:tcPr>
            <w:tcW w:w="1702" w:type="dxa"/>
            <w:vMerge w:val="restart"/>
            <w:tcBorders>
              <w:top w:val="single" w:sz="12" w:space="0" w:color="auto"/>
              <w:left w:val="single" w:sz="12" w:space="0" w:color="auto"/>
              <w:right w:val="single" w:sz="4" w:space="0" w:color="auto"/>
            </w:tcBorders>
          </w:tcPr>
          <w:p w14:paraId="3AF04205" w14:textId="3F09472A" w:rsidR="00A41A5D" w:rsidRPr="00B11076" w:rsidRDefault="00A41A5D" w:rsidP="00012777">
            <w:pPr>
              <w:jc w:val="left"/>
              <w:rPr>
                <w:szCs w:val="21"/>
              </w:rPr>
            </w:pPr>
            <w:r w:rsidRPr="00B11076">
              <w:rPr>
                <w:rFonts w:hint="eastAsia"/>
                <w:szCs w:val="21"/>
              </w:rPr>
              <w:t>労働者派遣等</w:t>
            </w:r>
            <w:r w:rsidR="00E05065" w:rsidRPr="00B11076">
              <w:rPr>
                <w:rFonts w:hint="eastAsia"/>
                <w:szCs w:val="21"/>
              </w:rPr>
              <w:t>監理型育成就労</w:t>
            </w:r>
            <w:r w:rsidRPr="00B11076">
              <w:rPr>
                <w:rFonts w:hint="eastAsia"/>
                <w:szCs w:val="21"/>
              </w:rPr>
              <w:t>の対象となる育成就労外国人について</w:t>
            </w:r>
          </w:p>
        </w:tc>
        <w:tc>
          <w:tcPr>
            <w:tcW w:w="4110" w:type="dxa"/>
            <w:tcBorders>
              <w:top w:val="single" w:sz="12" w:space="0" w:color="auto"/>
              <w:left w:val="single" w:sz="4" w:space="0" w:color="auto"/>
              <w:right w:val="single" w:sz="4" w:space="0" w:color="auto"/>
            </w:tcBorders>
            <w:vAlign w:val="center"/>
          </w:tcPr>
          <w:p w14:paraId="2E217FBA" w14:textId="720824C1" w:rsidR="00A41A5D" w:rsidRPr="00B11076" w:rsidRDefault="00DC402B" w:rsidP="00012777">
            <w:pPr>
              <w:jc w:val="left"/>
              <w:rPr>
                <w:szCs w:val="21"/>
              </w:rPr>
            </w:pPr>
            <w:r w:rsidRPr="00B11076">
              <w:rPr>
                <w:rFonts w:hint="eastAsia"/>
                <w:szCs w:val="21"/>
              </w:rPr>
              <w:t>⑥労働者派遣等</w:t>
            </w:r>
            <w:r w:rsidR="00E05065" w:rsidRPr="00B11076">
              <w:rPr>
                <w:rFonts w:hint="eastAsia"/>
                <w:szCs w:val="21"/>
              </w:rPr>
              <w:t>監理型育成就労</w:t>
            </w:r>
            <w:r w:rsidRPr="00B11076">
              <w:rPr>
                <w:rFonts w:hint="eastAsia"/>
                <w:szCs w:val="21"/>
              </w:rPr>
              <w:t>の対象となる育成就労外国人数</w:t>
            </w:r>
          </w:p>
        </w:tc>
        <w:tc>
          <w:tcPr>
            <w:tcW w:w="4678" w:type="dxa"/>
            <w:tcBorders>
              <w:top w:val="single" w:sz="12" w:space="0" w:color="auto"/>
              <w:left w:val="single" w:sz="4" w:space="0" w:color="auto"/>
              <w:right w:val="single" w:sz="12" w:space="0" w:color="auto"/>
            </w:tcBorders>
            <w:vAlign w:val="center"/>
          </w:tcPr>
          <w:p w14:paraId="562DC81A" w14:textId="66B9C79D" w:rsidR="00A41A5D" w:rsidRPr="00B11076" w:rsidRDefault="009354BC" w:rsidP="009354BC">
            <w:pPr>
              <w:wordWrap w:val="0"/>
              <w:spacing w:line="220" w:lineRule="exact"/>
              <w:jc w:val="right"/>
              <w:rPr>
                <w:color w:val="000000"/>
                <w:szCs w:val="21"/>
              </w:rPr>
            </w:pPr>
            <w:r w:rsidRPr="00B11076">
              <w:rPr>
                <w:rFonts w:hint="eastAsia"/>
                <w:color w:val="000000"/>
                <w:szCs w:val="21"/>
              </w:rPr>
              <w:t xml:space="preserve">人　　　　　</w:t>
            </w:r>
          </w:p>
        </w:tc>
      </w:tr>
      <w:tr w:rsidR="00A41A5D" w:rsidRPr="00B11076" w14:paraId="216AF028" w14:textId="77777777" w:rsidTr="00EA0B58">
        <w:trPr>
          <w:trHeight w:val="378"/>
        </w:trPr>
        <w:tc>
          <w:tcPr>
            <w:tcW w:w="1702" w:type="dxa"/>
            <w:vMerge/>
            <w:tcBorders>
              <w:left w:val="single" w:sz="12" w:space="0" w:color="auto"/>
              <w:right w:val="single" w:sz="4" w:space="0" w:color="auto"/>
            </w:tcBorders>
          </w:tcPr>
          <w:p w14:paraId="415B901E" w14:textId="3DEF1746" w:rsidR="00A41A5D" w:rsidRPr="00B11076" w:rsidRDefault="00A41A5D" w:rsidP="00012777">
            <w:pPr>
              <w:jc w:val="left"/>
              <w:rPr>
                <w:szCs w:val="21"/>
              </w:rPr>
            </w:pPr>
          </w:p>
        </w:tc>
        <w:tc>
          <w:tcPr>
            <w:tcW w:w="4110" w:type="dxa"/>
            <w:tcBorders>
              <w:top w:val="single" w:sz="4" w:space="0" w:color="auto"/>
              <w:left w:val="single" w:sz="4" w:space="0" w:color="auto"/>
              <w:right w:val="single" w:sz="4" w:space="0" w:color="auto"/>
            </w:tcBorders>
            <w:vAlign w:val="center"/>
          </w:tcPr>
          <w:p w14:paraId="1C079D5B" w14:textId="1431D5F6" w:rsidR="00A41A5D" w:rsidRPr="00B11076" w:rsidRDefault="00DC402B" w:rsidP="00012777">
            <w:pPr>
              <w:jc w:val="left"/>
              <w:rPr>
                <w:szCs w:val="21"/>
              </w:rPr>
            </w:pPr>
            <w:r w:rsidRPr="00B11076">
              <w:rPr>
                <w:rFonts w:hint="eastAsia"/>
                <w:szCs w:val="21"/>
              </w:rPr>
              <w:t>⑦</w:t>
            </w:r>
            <w:r w:rsidR="00A41A5D" w:rsidRPr="00B11076">
              <w:rPr>
                <w:rFonts w:hint="eastAsia"/>
                <w:szCs w:val="21"/>
              </w:rPr>
              <w:t>育成就労外国人の労働者派遣等に関する料金の平均額</w:t>
            </w:r>
          </w:p>
        </w:tc>
        <w:tc>
          <w:tcPr>
            <w:tcW w:w="4678" w:type="dxa"/>
            <w:tcBorders>
              <w:left w:val="single" w:sz="4" w:space="0" w:color="auto"/>
              <w:right w:val="single" w:sz="12" w:space="0" w:color="auto"/>
            </w:tcBorders>
            <w:vAlign w:val="center"/>
          </w:tcPr>
          <w:p w14:paraId="6B2C66A6" w14:textId="41518E57" w:rsidR="00A41A5D" w:rsidRPr="00B11076" w:rsidRDefault="009354BC" w:rsidP="009354BC">
            <w:pPr>
              <w:wordWrap w:val="0"/>
              <w:spacing w:line="220" w:lineRule="exact"/>
              <w:jc w:val="right"/>
              <w:rPr>
                <w:color w:val="000000"/>
                <w:szCs w:val="21"/>
              </w:rPr>
            </w:pPr>
            <w:r w:rsidRPr="00B11076">
              <w:rPr>
                <w:rFonts w:hint="eastAsia"/>
                <w:color w:val="000000"/>
                <w:szCs w:val="21"/>
              </w:rPr>
              <w:t xml:space="preserve">円　　　　　</w:t>
            </w:r>
          </w:p>
        </w:tc>
      </w:tr>
      <w:tr w:rsidR="00A41A5D" w:rsidRPr="00B11076" w14:paraId="6B94C27D" w14:textId="77777777" w:rsidTr="00EA0B58">
        <w:trPr>
          <w:trHeight w:val="378"/>
        </w:trPr>
        <w:tc>
          <w:tcPr>
            <w:tcW w:w="1702" w:type="dxa"/>
            <w:vMerge/>
            <w:tcBorders>
              <w:left w:val="single" w:sz="12" w:space="0" w:color="auto"/>
              <w:right w:val="single" w:sz="4" w:space="0" w:color="auto"/>
            </w:tcBorders>
          </w:tcPr>
          <w:p w14:paraId="48D53994" w14:textId="77777777" w:rsidR="00A41A5D" w:rsidRPr="00B11076" w:rsidRDefault="00A41A5D" w:rsidP="00012777">
            <w:pPr>
              <w:jc w:val="left"/>
              <w:rPr>
                <w:szCs w:val="21"/>
              </w:rPr>
            </w:pPr>
          </w:p>
        </w:tc>
        <w:tc>
          <w:tcPr>
            <w:tcW w:w="4110" w:type="dxa"/>
            <w:tcBorders>
              <w:top w:val="single" w:sz="4" w:space="0" w:color="auto"/>
              <w:left w:val="single" w:sz="4" w:space="0" w:color="auto"/>
              <w:right w:val="single" w:sz="4" w:space="0" w:color="auto"/>
            </w:tcBorders>
            <w:vAlign w:val="center"/>
          </w:tcPr>
          <w:p w14:paraId="1E8C0021" w14:textId="6F6A9A6F" w:rsidR="00A41A5D" w:rsidRPr="00B11076" w:rsidRDefault="00DC402B" w:rsidP="00012777">
            <w:pPr>
              <w:jc w:val="left"/>
              <w:rPr>
                <w:szCs w:val="21"/>
              </w:rPr>
            </w:pPr>
            <w:r w:rsidRPr="00B11076">
              <w:rPr>
                <w:rFonts w:hint="eastAsia"/>
                <w:szCs w:val="21"/>
              </w:rPr>
              <w:t>⑧</w:t>
            </w:r>
            <w:r w:rsidR="00ED5222" w:rsidRPr="00B11076">
              <w:rPr>
                <w:rFonts w:hint="eastAsia"/>
                <w:szCs w:val="21"/>
              </w:rPr>
              <w:t>労働者派遣等</w:t>
            </w:r>
            <w:r w:rsidR="002F0CED" w:rsidRPr="00B11076">
              <w:rPr>
                <w:rFonts w:hint="eastAsia"/>
                <w:szCs w:val="21"/>
              </w:rPr>
              <w:t>監理型育成就労</w:t>
            </w:r>
            <w:r w:rsidR="00ED5222" w:rsidRPr="00B11076">
              <w:rPr>
                <w:rFonts w:hint="eastAsia"/>
                <w:szCs w:val="21"/>
              </w:rPr>
              <w:t>の対象となる</w:t>
            </w:r>
            <w:r w:rsidR="00A41A5D" w:rsidRPr="00B11076">
              <w:rPr>
                <w:rFonts w:hint="eastAsia"/>
                <w:szCs w:val="21"/>
              </w:rPr>
              <w:t>育成就労外国人の賃金の額</w:t>
            </w:r>
            <w:r w:rsidR="00D66D60" w:rsidRPr="00B11076">
              <w:rPr>
                <w:rFonts w:hint="eastAsia"/>
                <w:szCs w:val="21"/>
              </w:rPr>
              <w:t>の平均額</w:t>
            </w:r>
          </w:p>
        </w:tc>
        <w:tc>
          <w:tcPr>
            <w:tcW w:w="4678" w:type="dxa"/>
            <w:tcBorders>
              <w:left w:val="single" w:sz="4" w:space="0" w:color="auto"/>
              <w:right w:val="single" w:sz="12" w:space="0" w:color="auto"/>
            </w:tcBorders>
            <w:vAlign w:val="center"/>
          </w:tcPr>
          <w:p w14:paraId="7BEDC468" w14:textId="7F361CCB" w:rsidR="00A41A5D" w:rsidRPr="00B11076" w:rsidRDefault="009354BC" w:rsidP="009354BC">
            <w:pPr>
              <w:wordWrap w:val="0"/>
              <w:spacing w:line="220" w:lineRule="exact"/>
              <w:jc w:val="right"/>
              <w:rPr>
                <w:color w:val="000000"/>
                <w:szCs w:val="21"/>
              </w:rPr>
            </w:pPr>
            <w:r w:rsidRPr="00B11076">
              <w:rPr>
                <w:rFonts w:hint="eastAsia"/>
                <w:color w:val="000000"/>
                <w:szCs w:val="21"/>
              </w:rPr>
              <w:t xml:space="preserve">円　　　　　</w:t>
            </w:r>
          </w:p>
        </w:tc>
      </w:tr>
      <w:tr w:rsidR="00A41A5D" w:rsidRPr="00B11076" w14:paraId="1D100302" w14:textId="77777777" w:rsidTr="006362BF">
        <w:trPr>
          <w:trHeight w:val="378"/>
        </w:trPr>
        <w:tc>
          <w:tcPr>
            <w:tcW w:w="1702" w:type="dxa"/>
            <w:vMerge/>
            <w:tcBorders>
              <w:left w:val="single" w:sz="12" w:space="0" w:color="auto"/>
              <w:bottom w:val="single" w:sz="12" w:space="0" w:color="auto"/>
              <w:right w:val="single" w:sz="4" w:space="0" w:color="auto"/>
            </w:tcBorders>
          </w:tcPr>
          <w:p w14:paraId="4C4FFDB9" w14:textId="77777777" w:rsidR="00A41A5D" w:rsidRPr="00B11076" w:rsidRDefault="00A41A5D" w:rsidP="00012777">
            <w:pPr>
              <w:jc w:val="left"/>
              <w:rPr>
                <w:szCs w:val="21"/>
              </w:rPr>
            </w:pPr>
          </w:p>
        </w:tc>
        <w:tc>
          <w:tcPr>
            <w:tcW w:w="4110" w:type="dxa"/>
            <w:tcBorders>
              <w:top w:val="single" w:sz="4" w:space="0" w:color="auto"/>
              <w:left w:val="single" w:sz="4" w:space="0" w:color="auto"/>
              <w:bottom w:val="single" w:sz="12" w:space="0" w:color="auto"/>
              <w:right w:val="single" w:sz="4" w:space="0" w:color="auto"/>
            </w:tcBorders>
            <w:vAlign w:val="center"/>
          </w:tcPr>
          <w:p w14:paraId="44F6273A" w14:textId="7B2FDA1A" w:rsidR="00A41A5D" w:rsidRPr="00B11076" w:rsidRDefault="00DC402B" w:rsidP="00012777">
            <w:pPr>
              <w:jc w:val="left"/>
              <w:rPr>
                <w:szCs w:val="21"/>
              </w:rPr>
            </w:pPr>
            <w:r w:rsidRPr="00B11076">
              <w:rPr>
                <w:rFonts w:hint="eastAsia"/>
                <w:szCs w:val="21"/>
              </w:rPr>
              <w:t>⑨</w:t>
            </w:r>
            <w:r w:rsidR="00A41A5D" w:rsidRPr="00B11076">
              <w:rPr>
                <w:rFonts w:hint="eastAsia"/>
                <w:szCs w:val="21"/>
              </w:rPr>
              <w:t>マージン率</w:t>
            </w:r>
            <w:r w:rsidR="00F02117" w:rsidRPr="00B11076">
              <w:rPr>
                <w:rFonts w:hint="eastAsia"/>
                <w:szCs w:val="21"/>
              </w:rPr>
              <w:t xml:space="preserve">　</w:t>
            </w:r>
            <w:r w:rsidR="00F02117" w:rsidRPr="00B11076">
              <w:rPr>
                <w:rFonts w:hint="eastAsia"/>
                <w:color w:val="000000"/>
                <w:sz w:val="24"/>
              </w:rPr>
              <w:t xml:space="preserve">（ </w:t>
            </w:r>
            <m:oMath>
              <m:f>
                <m:fPr>
                  <m:ctrlPr>
                    <w:rPr>
                      <w:rFonts w:ascii="Cambria Math" w:hAnsi="Cambria Math"/>
                      <w:iCs/>
                      <w:color w:val="000000"/>
                      <w:sz w:val="28"/>
                      <w:szCs w:val="28"/>
                    </w:rPr>
                  </m:ctrlPr>
                </m:fPr>
                <m:num>
                  <m:r>
                    <m:rPr>
                      <m:sty m:val="p"/>
                    </m:rPr>
                    <w:rPr>
                      <w:rFonts w:ascii="Cambria Math" w:hAnsi="Cambria Math" w:hint="eastAsia"/>
                      <w:color w:val="000000"/>
                      <w:sz w:val="28"/>
                      <w:szCs w:val="28"/>
                    </w:rPr>
                    <m:t>⑦</m:t>
                  </m:r>
                  <m:r>
                    <m:rPr>
                      <m:sty m:val="p"/>
                    </m:rPr>
                    <w:rPr>
                      <w:rFonts w:ascii="Cambria Math" w:hAnsi="Cambria Math"/>
                      <w:color w:val="000000"/>
                      <w:sz w:val="28"/>
                      <w:szCs w:val="28"/>
                    </w:rPr>
                    <m:t xml:space="preserve"> - </m:t>
                  </m:r>
                  <m:r>
                    <m:rPr>
                      <m:sty m:val="p"/>
                    </m:rPr>
                    <w:rPr>
                      <w:rFonts w:ascii="Cambria Math" w:hAnsi="Cambria Math" w:hint="eastAsia"/>
                      <w:color w:val="000000"/>
                      <w:sz w:val="28"/>
                      <w:szCs w:val="28"/>
                    </w:rPr>
                    <m:t>⑧</m:t>
                  </m:r>
                </m:num>
                <m:den>
                  <m:r>
                    <m:rPr>
                      <m:sty m:val="p"/>
                    </m:rPr>
                    <w:rPr>
                      <w:rFonts w:ascii="Cambria Math" w:hAnsi="Cambria Math" w:hint="eastAsia"/>
                      <w:color w:val="000000"/>
                      <w:sz w:val="28"/>
                      <w:szCs w:val="28"/>
                    </w:rPr>
                    <m:t>⑦</m:t>
                  </m:r>
                </m:den>
              </m:f>
            </m:oMath>
            <w:r w:rsidR="00F02117" w:rsidRPr="00B11076">
              <w:rPr>
                <w:rFonts w:hint="eastAsia"/>
                <w:iCs/>
                <w:color w:val="000000"/>
                <w:sz w:val="22"/>
                <w:szCs w:val="22"/>
              </w:rPr>
              <w:t xml:space="preserve">×100 </w:t>
            </w:r>
            <w:r w:rsidR="00F02117" w:rsidRPr="00B11076">
              <w:rPr>
                <w:rFonts w:hint="eastAsia"/>
                <w:iCs/>
                <w:color w:val="000000"/>
                <w:sz w:val="28"/>
                <w:szCs w:val="28"/>
              </w:rPr>
              <w:t>）</w:t>
            </w:r>
          </w:p>
        </w:tc>
        <w:tc>
          <w:tcPr>
            <w:tcW w:w="4678" w:type="dxa"/>
            <w:tcBorders>
              <w:left w:val="single" w:sz="4" w:space="0" w:color="auto"/>
              <w:bottom w:val="single" w:sz="12" w:space="0" w:color="auto"/>
              <w:right w:val="single" w:sz="12" w:space="0" w:color="auto"/>
            </w:tcBorders>
            <w:vAlign w:val="center"/>
          </w:tcPr>
          <w:p w14:paraId="324BB29D" w14:textId="7BAFD34E" w:rsidR="00A41A5D" w:rsidRPr="00B11076" w:rsidRDefault="009354BC" w:rsidP="009354BC">
            <w:pPr>
              <w:wordWrap w:val="0"/>
              <w:spacing w:line="220" w:lineRule="exact"/>
              <w:jc w:val="right"/>
              <w:rPr>
                <w:color w:val="000000"/>
                <w:szCs w:val="21"/>
              </w:rPr>
            </w:pPr>
            <w:r w:rsidRPr="00B11076">
              <w:rPr>
                <w:rFonts w:hint="eastAsia"/>
                <w:color w:val="000000"/>
                <w:szCs w:val="21"/>
              </w:rPr>
              <w:t xml:space="preserve">％　　　　　</w:t>
            </w:r>
          </w:p>
        </w:tc>
      </w:tr>
      <w:tr w:rsidR="006B0F8E" w:rsidRPr="00B11076" w14:paraId="0C4F8CB0" w14:textId="77777777" w:rsidTr="006362BF">
        <w:trPr>
          <w:trHeight w:val="811"/>
        </w:trPr>
        <w:tc>
          <w:tcPr>
            <w:tcW w:w="1702" w:type="dxa"/>
            <w:tcBorders>
              <w:top w:val="single" w:sz="12" w:space="0" w:color="auto"/>
              <w:left w:val="single" w:sz="12" w:space="0" w:color="auto"/>
              <w:bottom w:val="single" w:sz="12" w:space="0" w:color="auto"/>
              <w:right w:val="single" w:sz="4" w:space="0" w:color="auto"/>
            </w:tcBorders>
          </w:tcPr>
          <w:p w14:paraId="2DB48B1E" w14:textId="40A53780" w:rsidR="006B0F8E" w:rsidRPr="00B11076" w:rsidRDefault="0092528C" w:rsidP="00012777">
            <w:pPr>
              <w:jc w:val="left"/>
              <w:rPr>
                <w:szCs w:val="21"/>
              </w:rPr>
            </w:pPr>
            <w:r w:rsidRPr="00B11076">
              <w:rPr>
                <w:rFonts w:hint="eastAsia"/>
                <w:szCs w:val="21"/>
              </w:rPr>
              <w:t>⑩</w:t>
            </w:r>
            <w:r w:rsidR="007434BC" w:rsidRPr="00B11076">
              <w:rPr>
                <w:rFonts w:hint="eastAsia"/>
                <w:szCs w:val="21"/>
              </w:rPr>
              <w:t>⑨のマージン率が⑤のマージン率を上回る</w:t>
            </w:r>
            <w:r w:rsidR="00ED5222" w:rsidRPr="00B11076">
              <w:rPr>
                <w:rFonts w:hint="eastAsia"/>
                <w:szCs w:val="21"/>
              </w:rPr>
              <w:t>場合はその</w:t>
            </w:r>
            <w:r w:rsidR="007434BC" w:rsidRPr="00B11076">
              <w:rPr>
                <w:rFonts w:hint="eastAsia"/>
                <w:szCs w:val="21"/>
              </w:rPr>
              <w:t>合理的な理由</w:t>
            </w:r>
          </w:p>
        </w:tc>
        <w:tc>
          <w:tcPr>
            <w:tcW w:w="8788" w:type="dxa"/>
            <w:gridSpan w:val="2"/>
            <w:tcBorders>
              <w:top w:val="single" w:sz="12" w:space="0" w:color="auto"/>
              <w:left w:val="single" w:sz="4" w:space="0" w:color="auto"/>
              <w:bottom w:val="single" w:sz="12" w:space="0" w:color="auto"/>
              <w:right w:val="single" w:sz="12" w:space="0" w:color="auto"/>
            </w:tcBorders>
            <w:vAlign w:val="center"/>
          </w:tcPr>
          <w:p w14:paraId="41B3083B" w14:textId="612B837D" w:rsidR="006B0F8E" w:rsidRPr="00B11076" w:rsidRDefault="006B0F8E" w:rsidP="00012777">
            <w:pPr>
              <w:spacing w:line="220" w:lineRule="exact"/>
              <w:jc w:val="left"/>
              <w:rPr>
                <w:color w:val="000000"/>
                <w:szCs w:val="21"/>
              </w:rPr>
            </w:pPr>
            <w:r w:rsidRPr="00B11076">
              <w:rPr>
                <w:rFonts w:hint="eastAsia"/>
                <w:color w:val="000000"/>
                <w:szCs w:val="21"/>
              </w:rPr>
              <w:t xml:space="preserve"> </w:t>
            </w:r>
          </w:p>
        </w:tc>
      </w:tr>
    </w:tbl>
    <w:p w14:paraId="62527DD5" w14:textId="77777777" w:rsidR="005A4BA8" w:rsidRPr="00B11076" w:rsidRDefault="005A4BA8" w:rsidP="005A4BA8">
      <w:r w:rsidRPr="00B11076">
        <w:rPr>
          <w:rFonts w:hint="eastAsia"/>
        </w:rPr>
        <w:t>（注意）</w:t>
      </w:r>
    </w:p>
    <w:p w14:paraId="11B22E5F" w14:textId="33C3EB64" w:rsidR="005A4BA8" w:rsidRPr="00B11076" w:rsidRDefault="005A4BA8" w:rsidP="005A4BA8">
      <w:pPr>
        <w:spacing w:line="240" w:lineRule="exact"/>
        <w:ind w:leftChars="100" w:left="410" w:hangingChars="100" w:hanging="200"/>
        <w:rPr>
          <w:sz w:val="20"/>
          <w:szCs w:val="20"/>
        </w:rPr>
      </w:pPr>
      <w:r w:rsidRPr="00B11076">
        <w:rPr>
          <w:rFonts w:hint="eastAsia"/>
          <w:sz w:val="20"/>
          <w:szCs w:val="20"/>
        </w:rPr>
        <w:t>１　①</w:t>
      </w:r>
      <w:r w:rsidR="0047091F" w:rsidRPr="00B11076">
        <w:rPr>
          <w:rFonts w:hint="eastAsia"/>
          <w:sz w:val="20"/>
          <w:szCs w:val="20"/>
        </w:rPr>
        <w:t>欄は</w:t>
      </w:r>
      <w:r w:rsidRPr="00B11076">
        <w:rPr>
          <w:rFonts w:hint="eastAsia"/>
          <w:sz w:val="20"/>
          <w:szCs w:val="20"/>
        </w:rPr>
        <w:t>、</w:t>
      </w:r>
      <w:r w:rsidR="00041C85" w:rsidRPr="00B11076">
        <w:rPr>
          <w:rFonts w:hint="eastAsia"/>
          <w:sz w:val="20"/>
          <w:szCs w:val="20"/>
        </w:rPr>
        <w:t>育成就労外国人の数を</w:t>
      </w:r>
      <w:r w:rsidR="00321D5B" w:rsidRPr="00B11076">
        <w:rPr>
          <w:rFonts w:hint="eastAsia"/>
          <w:sz w:val="20"/>
          <w:szCs w:val="20"/>
        </w:rPr>
        <w:t>除く</w:t>
      </w:r>
      <w:r w:rsidR="00041C85" w:rsidRPr="00B11076">
        <w:rPr>
          <w:rFonts w:hint="eastAsia"/>
          <w:sz w:val="20"/>
          <w:szCs w:val="20"/>
        </w:rPr>
        <w:t>全体</w:t>
      </w:r>
      <w:r w:rsidR="00DA5F96" w:rsidRPr="00B11076">
        <w:rPr>
          <w:rFonts w:hint="eastAsia"/>
          <w:sz w:val="20"/>
          <w:szCs w:val="20"/>
        </w:rPr>
        <w:t>の</w:t>
      </w:r>
      <w:r w:rsidR="00EA0B58" w:rsidRPr="00B11076">
        <w:rPr>
          <w:rFonts w:hint="eastAsia"/>
          <w:sz w:val="20"/>
          <w:szCs w:val="20"/>
        </w:rPr>
        <w:t>労働者派遣等の対象となる労働者</w:t>
      </w:r>
      <w:r w:rsidR="004D4A52" w:rsidRPr="00B11076">
        <w:rPr>
          <w:rFonts w:hint="eastAsia"/>
          <w:sz w:val="20"/>
          <w:szCs w:val="20"/>
        </w:rPr>
        <w:t>数</w:t>
      </w:r>
      <w:r w:rsidR="00EA0B58" w:rsidRPr="00B11076">
        <w:rPr>
          <w:rFonts w:hint="eastAsia"/>
          <w:sz w:val="20"/>
          <w:szCs w:val="20"/>
        </w:rPr>
        <w:t>又は船員</w:t>
      </w:r>
      <w:r w:rsidR="00DA5F96" w:rsidRPr="00B11076">
        <w:rPr>
          <w:rFonts w:hint="eastAsia"/>
          <w:sz w:val="20"/>
          <w:szCs w:val="20"/>
        </w:rPr>
        <w:t>数を記載すること。</w:t>
      </w:r>
    </w:p>
    <w:p w14:paraId="4250564E" w14:textId="7FF4ABA6" w:rsidR="0013705D" w:rsidRPr="00B11076" w:rsidRDefault="0013705D" w:rsidP="009D44D4">
      <w:pPr>
        <w:spacing w:line="240" w:lineRule="exact"/>
        <w:ind w:leftChars="100" w:left="410" w:hangingChars="100" w:hanging="200"/>
        <w:rPr>
          <w:sz w:val="20"/>
          <w:szCs w:val="20"/>
        </w:rPr>
      </w:pPr>
      <w:r w:rsidRPr="00B11076">
        <w:rPr>
          <w:rFonts w:hint="eastAsia"/>
          <w:sz w:val="20"/>
          <w:szCs w:val="20"/>
        </w:rPr>
        <w:t>２</w:t>
      </w:r>
      <w:r w:rsidR="00B65D0F" w:rsidRPr="00B11076">
        <w:rPr>
          <w:rFonts w:hint="eastAsia"/>
          <w:sz w:val="20"/>
          <w:szCs w:val="20"/>
        </w:rPr>
        <w:t xml:space="preserve">　①欄から⑨欄までは、直近の育成就労事業年度の実績について記載すること。</w:t>
      </w:r>
    </w:p>
    <w:p w14:paraId="01FB13AB" w14:textId="329757B1" w:rsidR="009D44D4" w:rsidRPr="00B11076" w:rsidRDefault="0013705D" w:rsidP="009D44D4">
      <w:pPr>
        <w:spacing w:line="240" w:lineRule="exact"/>
        <w:ind w:leftChars="100" w:left="410" w:hangingChars="100" w:hanging="200"/>
        <w:rPr>
          <w:sz w:val="20"/>
          <w:szCs w:val="20"/>
        </w:rPr>
      </w:pPr>
      <w:r w:rsidRPr="00B11076">
        <w:rPr>
          <w:rFonts w:hint="eastAsia"/>
          <w:sz w:val="20"/>
          <w:szCs w:val="20"/>
        </w:rPr>
        <w:t>３</w:t>
      </w:r>
      <w:r w:rsidR="005A4BA8" w:rsidRPr="00B11076">
        <w:rPr>
          <w:rFonts w:hint="eastAsia"/>
          <w:sz w:val="20"/>
          <w:szCs w:val="20"/>
        </w:rPr>
        <w:t xml:space="preserve">　</w:t>
      </w:r>
      <w:r w:rsidR="0085782E" w:rsidRPr="00B11076">
        <w:rPr>
          <w:rFonts w:hint="eastAsia"/>
          <w:sz w:val="20"/>
          <w:szCs w:val="20"/>
        </w:rPr>
        <w:t>④</w:t>
      </w:r>
      <w:r w:rsidR="00E06F23" w:rsidRPr="00B11076">
        <w:rPr>
          <w:rFonts w:hint="eastAsia"/>
          <w:sz w:val="20"/>
          <w:szCs w:val="20"/>
        </w:rPr>
        <w:t>欄</w:t>
      </w:r>
      <w:r w:rsidR="00A75D2F" w:rsidRPr="00B11076">
        <w:rPr>
          <w:rFonts w:hint="eastAsia"/>
          <w:sz w:val="20"/>
          <w:szCs w:val="20"/>
        </w:rPr>
        <w:t>及び</w:t>
      </w:r>
      <w:r w:rsidR="0085782E" w:rsidRPr="00B11076">
        <w:rPr>
          <w:rFonts w:hint="eastAsia"/>
          <w:sz w:val="20"/>
          <w:szCs w:val="20"/>
        </w:rPr>
        <w:t>⑧</w:t>
      </w:r>
      <w:r w:rsidR="00A75D2F" w:rsidRPr="00B11076">
        <w:rPr>
          <w:rFonts w:hint="eastAsia"/>
          <w:sz w:val="20"/>
          <w:szCs w:val="20"/>
        </w:rPr>
        <w:t>欄</w:t>
      </w:r>
      <w:r w:rsidR="00E06F23" w:rsidRPr="00B11076">
        <w:rPr>
          <w:rFonts w:hint="eastAsia"/>
          <w:sz w:val="20"/>
          <w:szCs w:val="20"/>
        </w:rPr>
        <w:t>は</w:t>
      </w:r>
      <w:r w:rsidR="005A4BA8" w:rsidRPr="00B11076">
        <w:rPr>
          <w:rFonts w:hint="eastAsia"/>
          <w:sz w:val="20"/>
          <w:szCs w:val="20"/>
        </w:rPr>
        <w:t>、月給</w:t>
      </w:r>
      <w:r w:rsidR="000312DA" w:rsidRPr="00B11076">
        <w:rPr>
          <w:rFonts w:hint="eastAsia"/>
          <w:sz w:val="20"/>
          <w:szCs w:val="20"/>
        </w:rPr>
        <w:t>又は日給</w:t>
      </w:r>
      <w:r w:rsidR="005A4BA8" w:rsidRPr="00B11076">
        <w:rPr>
          <w:rFonts w:hint="eastAsia"/>
          <w:sz w:val="20"/>
          <w:szCs w:val="20"/>
        </w:rPr>
        <w:t>以外の給与形態の場合については、月給</w:t>
      </w:r>
      <w:r w:rsidR="000312DA" w:rsidRPr="00B11076">
        <w:rPr>
          <w:rFonts w:hint="eastAsia"/>
          <w:sz w:val="20"/>
          <w:szCs w:val="20"/>
        </w:rPr>
        <w:t>又は日給</w:t>
      </w:r>
      <w:r w:rsidR="005A4BA8" w:rsidRPr="00B11076">
        <w:rPr>
          <w:rFonts w:hint="eastAsia"/>
          <w:sz w:val="20"/>
          <w:szCs w:val="20"/>
        </w:rPr>
        <w:t>に換算した報酬を記載すること。また、月給又は</w:t>
      </w:r>
      <w:r w:rsidR="000312DA" w:rsidRPr="00B11076">
        <w:rPr>
          <w:rFonts w:hint="eastAsia"/>
          <w:sz w:val="20"/>
          <w:szCs w:val="20"/>
        </w:rPr>
        <w:t>日給</w:t>
      </w:r>
      <w:r w:rsidR="005A4BA8" w:rsidRPr="00B11076">
        <w:rPr>
          <w:rFonts w:hint="eastAsia"/>
          <w:sz w:val="20"/>
          <w:szCs w:val="20"/>
        </w:rPr>
        <w:t>のいずれかを記載すればよいが、比較ができるよう統一して記載すること。</w:t>
      </w:r>
    </w:p>
    <w:p w14:paraId="5BF945CA" w14:textId="7CCFD29A" w:rsidR="008635A2" w:rsidRPr="00B11076" w:rsidRDefault="00C3096B" w:rsidP="009D44D4">
      <w:pPr>
        <w:spacing w:line="240" w:lineRule="exact"/>
        <w:ind w:leftChars="100" w:left="410" w:hangingChars="100" w:hanging="200"/>
        <w:rPr>
          <w:sz w:val="20"/>
          <w:szCs w:val="20"/>
        </w:rPr>
      </w:pPr>
      <w:r w:rsidRPr="00B11076">
        <w:rPr>
          <w:rFonts w:hint="eastAsia"/>
          <w:sz w:val="20"/>
          <w:szCs w:val="20"/>
        </w:rPr>
        <w:t>４</w:t>
      </w:r>
      <w:r w:rsidR="008635A2" w:rsidRPr="00B11076">
        <w:rPr>
          <w:rFonts w:hint="eastAsia"/>
          <w:sz w:val="20"/>
          <w:szCs w:val="20"/>
        </w:rPr>
        <w:t xml:space="preserve">　</w:t>
      </w:r>
      <w:r w:rsidR="00A53D90" w:rsidRPr="00B11076">
        <w:rPr>
          <w:rFonts w:hint="eastAsia"/>
          <w:sz w:val="20"/>
          <w:szCs w:val="20"/>
        </w:rPr>
        <w:t>⑥</w:t>
      </w:r>
      <w:r w:rsidR="00E06F23" w:rsidRPr="00B11076">
        <w:rPr>
          <w:rFonts w:hint="eastAsia"/>
          <w:sz w:val="20"/>
          <w:szCs w:val="20"/>
        </w:rPr>
        <w:t>欄</w:t>
      </w:r>
      <w:r w:rsidR="00A53D90" w:rsidRPr="00B11076">
        <w:rPr>
          <w:rFonts w:hint="eastAsia"/>
          <w:sz w:val="20"/>
          <w:szCs w:val="20"/>
        </w:rPr>
        <w:t>から⑨</w:t>
      </w:r>
      <w:r w:rsidR="00E06F23" w:rsidRPr="00B11076">
        <w:rPr>
          <w:rFonts w:hint="eastAsia"/>
          <w:sz w:val="20"/>
          <w:szCs w:val="20"/>
        </w:rPr>
        <w:t>欄</w:t>
      </w:r>
      <w:r w:rsidR="00A53D90" w:rsidRPr="00B11076">
        <w:rPr>
          <w:rFonts w:hint="eastAsia"/>
          <w:sz w:val="20"/>
          <w:szCs w:val="20"/>
        </w:rPr>
        <w:t>まで</w:t>
      </w:r>
      <w:r w:rsidR="00E06F23" w:rsidRPr="00B11076">
        <w:rPr>
          <w:rFonts w:hint="eastAsia"/>
          <w:sz w:val="20"/>
          <w:szCs w:val="20"/>
        </w:rPr>
        <w:t>は</w:t>
      </w:r>
      <w:r w:rsidR="00A53D90" w:rsidRPr="00B11076">
        <w:rPr>
          <w:rFonts w:hint="eastAsia"/>
          <w:sz w:val="20"/>
          <w:szCs w:val="20"/>
        </w:rPr>
        <w:t>、</w:t>
      </w:r>
      <w:r w:rsidR="002A235E" w:rsidRPr="00B11076">
        <w:rPr>
          <w:rFonts w:hint="eastAsia"/>
          <w:sz w:val="20"/>
          <w:szCs w:val="20"/>
        </w:rPr>
        <w:t>派遣元事業主等</w:t>
      </w:r>
      <w:r w:rsidR="007F55B3" w:rsidRPr="00B11076">
        <w:rPr>
          <w:rFonts w:hint="eastAsia"/>
          <w:sz w:val="20"/>
          <w:szCs w:val="20"/>
        </w:rPr>
        <w:t>において初めて</w:t>
      </w:r>
      <w:r w:rsidR="001D7498" w:rsidRPr="00B11076">
        <w:rPr>
          <w:rFonts w:hint="eastAsia"/>
          <w:sz w:val="20"/>
          <w:szCs w:val="20"/>
        </w:rPr>
        <w:t>労働者</w:t>
      </w:r>
      <w:r w:rsidR="009754D2" w:rsidRPr="00B11076">
        <w:rPr>
          <w:rFonts w:hint="eastAsia"/>
          <w:sz w:val="20"/>
          <w:szCs w:val="20"/>
        </w:rPr>
        <w:t>派遣</w:t>
      </w:r>
      <w:r w:rsidR="001D7498" w:rsidRPr="00B11076">
        <w:rPr>
          <w:rFonts w:hint="eastAsia"/>
          <w:sz w:val="20"/>
          <w:szCs w:val="20"/>
        </w:rPr>
        <w:t>等</w:t>
      </w:r>
      <w:r w:rsidR="002F0CED" w:rsidRPr="00B11076">
        <w:rPr>
          <w:rFonts w:hint="eastAsia"/>
          <w:sz w:val="20"/>
          <w:szCs w:val="20"/>
        </w:rPr>
        <w:t>監理型育成就労で</w:t>
      </w:r>
      <w:r w:rsidR="009754D2" w:rsidRPr="00B11076">
        <w:rPr>
          <w:rFonts w:hint="eastAsia"/>
          <w:sz w:val="20"/>
          <w:szCs w:val="20"/>
        </w:rPr>
        <w:t>育成就労外国人</w:t>
      </w:r>
      <w:r w:rsidR="001D7498" w:rsidRPr="00B11076">
        <w:rPr>
          <w:rFonts w:hint="eastAsia"/>
          <w:sz w:val="20"/>
          <w:szCs w:val="20"/>
        </w:rPr>
        <w:t>を受け入れる際に本様式を</w:t>
      </w:r>
      <w:r w:rsidR="007F55B3" w:rsidRPr="00B11076">
        <w:rPr>
          <w:rFonts w:hint="eastAsia"/>
          <w:sz w:val="20"/>
          <w:szCs w:val="20"/>
        </w:rPr>
        <w:t>提出する場合には、予定している</w:t>
      </w:r>
      <w:r w:rsidR="00694B9E" w:rsidRPr="00B11076">
        <w:rPr>
          <w:rFonts w:hint="eastAsia"/>
          <w:sz w:val="20"/>
          <w:szCs w:val="20"/>
        </w:rPr>
        <w:t>内容を記載すること。</w:t>
      </w:r>
    </w:p>
    <w:p w14:paraId="203EB96C" w14:textId="6AE06635" w:rsidR="009D44D4" w:rsidRPr="00B11076" w:rsidRDefault="00C3096B" w:rsidP="009D44D4">
      <w:pPr>
        <w:spacing w:line="240" w:lineRule="exact"/>
        <w:ind w:leftChars="100" w:left="410" w:hangingChars="100" w:hanging="200"/>
        <w:rPr>
          <w:sz w:val="20"/>
          <w:szCs w:val="20"/>
        </w:rPr>
      </w:pPr>
      <w:r w:rsidRPr="00B11076">
        <w:rPr>
          <w:rFonts w:hint="eastAsia"/>
          <w:sz w:val="20"/>
          <w:szCs w:val="20"/>
        </w:rPr>
        <w:t>５</w:t>
      </w:r>
      <w:r w:rsidR="009D44D4" w:rsidRPr="00B11076">
        <w:rPr>
          <w:rFonts w:hint="eastAsia"/>
          <w:sz w:val="20"/>
          <w:szCs w:val="20"/>
        </w:rPr>
        <w:t xml:space="preserve">　</w:t>
      </w:r>
      <w:r w:rsidR="0092528C" w:rsidRPr="00B11076">
        <w:rPr>
          <w:rFonts w:hint="eastAsia"/>
          <w:sz w:val="20"/>
          <w:szCs w:val="20"/>
        </w:rPr>
        <w:t>⑩</w:t>
      </w:r>
      <w:r w:rsidR="00E06F23" w:rsidRPr="00B11076">
        <w:rPr>
          <w:rFonts w:hint="eastAsia"/>
          <w:sz w:val="20"/>
          <w:szCs w:val="20"/>
        </w:rPr>
        <w:t>欄は</w:t>
      </w:r>
      <w:r w:rsidR="005E7CA7" w:rsidRPr="00B11076">
        <w:rPr>
          <w:rFonts w:hint="eastAsia"/>
          <w:sz w:val="20"/>
          <w:szCs w:val="20"/>
        </w:rPr>
        <w:t>、</w:t>
      </w:r>
      <w:r w:rsidR="00D8688D" w:rsidRPr="00B11076">
        <w:rPr>
          <w:rFonts w:hint="eastAsia"/>
          <w:sz w:val="20"/>
          <w:szCs w:val="20"/>
        </w:rPr>
        <w:t>⑨</w:t>
      </w:r>
      <w:r w:rsidR="0023352F" w:rsidRPr="00B11076">
        <w:rPr>
          <w:rFonts w:hint="eastAsia"/>
          <w:sz w:val="20"/>
          <w:szCs w:val="20"/>
        </w:rPr>
        <w:t>欄</w:t>
      </w:r>
      <w:r w:rsidR="00D8688D" w:rsidRPr="00B11076">
        <w:rPr>
          <w:rFonts w:hint="eastAsia"/>
          <w:sz w:val="20"/>
          <w:szCs w:val="20"/>
        </w:rPr>
        <w:t>のマージン率が⑤</w:t>
      </w:r>
      <w:r w:rsidR="0023352F" w:rsidRPr="00B11076">
        <w:rPr>
          <w:rFonts w:hint="eastAsia"/>
          <w:sz w:val="20"/>
          <w:szCs w:val="20"/>
        </w:rPr>
        <w:t>欄</w:t>
      </w:r>
      <w:r w:rsidR="00D8688D" w:rsidRPr="00B11076">
        <w:rPr>
          <w:rFonts w:hint="eastAsia"/>
          <w:sz w:val="20"/>
          <w:szCs w:val="20"/>
        </w:rPr>
        <w:t>のマージン率を上回る場合、</w:t>
      </w:r>
      <w:r w:rsidR="00CF3B8A" w:rsidRPr="00B11076">
        <w:rPr>
          <w:rFonts w:hint="eastAsia"/>
          <w:sz w:val="20"/>
          <w:szCs w:val="20"/>
        </w:rPr>
        <w:t>監理支援費等の育成就労外国人に係る派遣料金に特別に含まれる費目の内訳（監理支援費等）を示した上で、派遣料金に含むことについての合理的な理由を説明すること。</w:t>
      </w:r>
    </w:p>
    <w:p w14:paraId="3201CCA0" w14:textId="37C55977" w:rsidR="0056269A" w:rsidRPr="009D44D4" w:rsidRDefault="00C3096B" w:rsidP="009D44D4">
      <w:pPr>
        <w:spacing w:line="240" w:lineRule="exact"/>
        <w:ind w:leftChars="100" w:left="410" w:hangingChars="100" w:hanging="200"/>
        <w:rPr>
          <w:sz w:val="20"/>
          <w:szCs w:val="20"/>
        </w:rPr>
      </w:pPr>
      <w:r w:rsidRPr="00B11076">
        <w:rPr>
          <w:rFonts w:hint="eastAsia"/>
          <w:sz w:val="20"/>
          <w:szCs w:val="20"/>
        </w:rPr>
        <w:t>６</w:t>
      </w:r>
      <w:r w:rsidR="0056269A" w:rsidRPr="00B11076">
        <w:rPr>
          <w:rFonts w:hint="eastAsia"/>
          <w:sz w:val="20"/>
          <w:szCs w:val="20"/>
        </w:rPr>
        <w:t xml:space="preserve">　本様式は、</w:t>
      </w:r>
      <w:r w:rsidR="00C21065" w:rsidRPr="00B11076">
        <w:rPr>
          <w:rFonts w:hint="eastAsia"/>
          <w:sz w:val="20"/>
          <w:szCs w:val="20"/>
        </w:rPr>
        <w:t>派遣元事業主</w:t>
      </w:r>
      <w:r w:rsidR="000E45C3" w:rsidRPr="00B11076">
        <w:rPr>
          <w:rFonts w:hint="eastAsia"/>
          <w:sz w:val="20"/>
          <w:szCs w:val="20"/>
        </w:rPr>
        <w:t>等が初めて労働者派遣等</w:t>
      </w:r>
      <w:r w:rsidR="00433627" w:rsidRPr="00B11076">
        <w:rPr>
          <w:rFonts w:hint="eastAsia"/>
          <w:sz w:val="20"/>
          <w:szCs w:val="20"/>
        </w:rPr>
        <w:t>監理型育成就労の対象となる外国人を</w:t>
      </w:r>
      <w:r w:rsidR="00DA622C" w:rsidRPr="00B11076">
        <w:rPr>
          <w:rFonts w:hint="eastAsia"/>
          <w:sz w:val="20"/>
          <w:szCs w:val="20"/>
        </w:rPr>
        <w:t>受け入れる場合の</w:t>
      </w:r>
      <w:r w:rsidR="0056269A" w:rsidRPr="00B11076">
        <w:rPr>
          <w:rFonts w:hint="eastAsia"/>
          <w:sz w:val="20"/>
          <w:szCs w:val="20"/>
        </w:rPr>
        <w:t>育成就労計画の認定申請時のほか、毎年４月１日から５月31日までの間に、直近の育成就労事業年度（４月１日に始まり翌年３月 31 日に終わる育成就労に関する事業年度）に係る</w:t>
      </w:r>
      <w:r w:rsidR="00D7235E" w:rsidRPr="00B11076">
        <w:rPr>
          <w:rFonts w:hint="eastAsia"/>
          <w:sz w:val="20"/>
          <w:szCs w:val="20"/>
        </w:rPr>
        <w:t>実績</w:t>
      </w:r>
      <w:r w:rsidR="0056269A" w:rsidRPr="00B11076">
        <w:rPr>
          <w:rFonts w:hint="eastAsia"/>
          <w:sz w:val="20"/>
          <w:szCs w:val="20"/>
        </w:rPr>
        <w:t>を</w:t>
      </w:r>
      <w:r w:rsidR="000F47A8" w:rsidRPr="00B11076">
        <w:rPr>
          <w:rFonts w:hint="eastAsia"/>
          <w:sz w:val="20"/>
          <w:szCs w:val="20"/>
        </w:rPr>
        <w:t>実施状況報告書</w:t>
      </w:r>
      <w:r w:rsidR="004C0C73" w:rsidRPr="00B11076">
        <w:rPr>
          <w:rFonts w:hint="eastAsia"/>
          <w:sz w:val="20"/>
          <w:szCs w:val="20"/>
        </w:rPr>
        <w:t>とともに</w:t>
      </w:r>
      <w:r w:rsidR="0056269A" w:rsidRPr="00B11076">
        <w:rPr>
          <w:rFonts w:hint="eastAsia"/>
          <w:sz w:val="20"/>
          <w:szCs w:val="20"/>
        </w:rPr>
        <w:t>提出すること（報告対象期間中に労働者派遣等監理型育成就労を実施していない場合は提出不要）。</w:t>
      </w:r>
    </w:p>
    <w:p w14:paraId="4441F2AA" w14:textId="77777777" w:rsidR="00732AEA" w:rsidRDefault="00732AEA" w:rsidP="00EA0129">
      <w:pPr>
        <w:spacing w:line="400" w:lineRule="exact"/>
        <w:rPr>
          <w:sz w:val="22"/>
          <w:szCs w:val="21"/>
        </w:rPr>
      </w:pPr>
    </w:p>
    <w:sectPr w:rsidR="00732AEA" w:rsidSect="00CF0EDE">
      <w:pgSz w:w="11906" w:h="16838" w:code="9"/>
      <w:pgMar w:top="851" w:right="851" w:bottom="851" w:left="851" w:header="851" w:footer="992" w:gutter="0"/>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0F229" w14:textId="77777777" w:rsidR="004D6588" w:rsidRDefault="004D6588" w:rsidP="00094CAA">
      <w:r>
        <w:separator/>
      </w:r>
    </w:p>
  </w:endnote>
  <w:endnote w:type="continuationSeparator" w:id="0">
    <w:p w14:paraId="6F8629DD" w14:textId="77777777" w:rsidR="004D6588" w:rsidRDefault="004D6588"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oolBoran">
    <w:charset w:val="00"/>
    <w:family w:val="swiss"/>
    <w:pitch w:val="variable"/>
    <w:sig w:usb0="80000003" w:usb1="00000000" w:usb2="00010000" w:usb3="00000000" w:csb0="00000001" w:csb1="00000000"/>
  </w:font>
  <w:font w:name="ＭＳ Ｐゴシック">
    <w:altName w:val="MS PGothic"/>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DaunPenh">
    <w:charset w:val="00"/>
    <w:family w:val="auto"/>
    <w:pitch w:val="variable"/>
    <w:sig w:usb0="80000003" w:usb1="00000000" w:usb2="0001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B4AC9" w14:textId="77777777" w:rsidR="004D6588" w:rsidRDefault="004D6588" w:rsidP="00094CAA">
      <w:r>
        <w:separator/>
      </w:r>
    </w:p>
  </w:footnote>
  <w:footnote w:type="continuationSeparator" w:id="0">
    <w:p w14:paraId="6EF8C5AE" w14:textId="77777777" w:rsidR="004D6588" w:rsidRDefault="004D6588" w:rsidP="00094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2D9D"/>
    <w:multiLevelType w:val="hybridMultilevel"/>
    <w:tmpl w:val="51905542"/>
    <w:lvl w:ilvl="0" w:tplc="CDA24B4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C39069A"/>
    <w:multiLevelType w:val="hybridMultilevel"/>
    <w:tmpl w:val="2DF8D258"/>
    <w:lvl w:ilvl="0" w:tplc="92A446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5854955"/>
    <w:multiLevelType w:val="hybridMultilevel"/>
    <w:tmpl w:val="6F86CE60"/>
    <w:lvl w:ilvl="0" w:tplc="3F1095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43657376">
    <w:abstractNumId w:val="2"/>
  </w:num>
  <w:num w:numId="2" w16cid:durableId="405344140">
    <w:abstractNumId w:val="1"/>
  </w:num>
  <w:num w:numId="3" w16cid:durableId="12730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1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344E"/>
    <w:rsid w:val="0001115B"/>
    <w:rsid w:val="00011F5D"/>
    <w:rsid w:val="0001223F"/>
    <w:rsid w:val="00012777"/>
    <w:rsid w:val="00013CFF"/>
    <w:rsid w:val="0001713A"/>
    <w:rsid w:val="00017358"/>
    <w:rsid w:val="00020CA8"/>
    <w:rsid w:val="00022CBB"/>
    <w:rsid w:val="00026CC9"/>
    <w:rsid w:val="0003047E"/>
    <w:rsid w:val="000310A0"/>
    <w:rsid w:val="000312DA"/>
    <w:rsid w:val="000318B2"/>
    <w:rsid w:val="00041C62"/>
    <w:rsid w:val="00041C85"/>
    <w:rsid w:val="00042439"/>
    <w:rsid w:val="00042F65"/>
    <w:rsid w:val="0004722D"/>
    <w:rsid w:val="0004748F"/>
    <w:rsid w:val="00052BF9"/>
    <w:rsid w:val="0005789C"/>
    <w:rsid w:val="00063698"/>
    <w:rsid w:val="0006476D"/>
    <w:rsid w:val="00066F1F"/>
    <w:rsid w:val="00073147"/>
    <w:rsid w:val="000752E3"/>
    <w:rsid w:val="00075F46"/>
    <w:rsid w:val="000775BF"/>
    <w:rsid w:val="00086BD3"/>
    <w:rsid w:val="00090CEC"/>
    <w:rsid w:val="00094986"/>
    <w:rsid w:val="00094CAA"/>
    <w:rsid w:val="000A0BE0"/>
    <w:rsid w:val="000A2152"/>
    <w:rsid w:val="000A2F06"/>
    <w:rsid w:val="000A6524"/>
    <w:rsid w:val="000A76BD"/>
    <w:rsid w:val="000A7ABE"/>
    <w:rsid w:val="000B2EB0"/>
    <w:rsid w:val="000B43FE"/>
    <w:rsid w:val="000C27BF"/>
    <w:rsid w:val="000C2F15"/>
    <w:rsid w:val="000D7ED0"/>
    <w:rsid w:val="000E2C8C"/>
    <w:rsid w:val="000E3FFC"/>
    <w:rsid w:val="000E45C3"/>
    <w:rsid w:val="000E4783"/>
    <w:rsid w:val="000E4F45"/>
    <w:rsid w:val="000F3486"/>
    <w:rsid w:val="000F3721"/>
    <w:rsid w:val="000F47A8"/>
    <w:rsid w:val="000F745C"/>
    <w:rsid w:val="00103B3A"/>
    <w:rsid w:val="001056E7"/>
    <w:rsid w:val="00107010"/>
    <w:rsid w:val="00116A3A"/>
    <w:rsid w:val="00117685"/>
    <w:rsid w:val="0013705D"/>
    <w:rsid w:val="001438F6"/>
    <w:rsid w:val="0014510A"/>
    <w:rsid w:val="00147552"/>
    <w:rsid w:val="0015168D"/>
    <w:rsid w:val="00152083"/>
    <w:rsid w:val="0015224A"/>
    <w:rsid w:val="001563C4"/>
    <w:rsid w:val="00163612"/>
    <w:rsid w:val="00163D98"/>
    <w:rsid w:val="00164B5E"/>
    <w:rsid w:val="00164CF4"/>
    <w:rsid w:val="00165F4A"/>
    <w:rsid w:val="00166567"/>
    <w:rsid w:val="0017213F"/>
    <w:rsid w:val="00172E28"/>
    <w:rsid w:val="001819A3"/>
    <w:rsid w:val="00183CDD"/>
    <w:rsid w:val="0019324C"/>
    <w:rsid w:val="0019504E"/>
    <w:rsid w:val="00195E10"/>
    <w:rsid w:val="00196EA0"/>
    <w:rsid w:val="00197175"/>
    <w:rsid w:val="001A0D63"/>
    <w:rsid w:val="001A0EEE"/>
    <w:rsid w:val="001A37F7"/>
    <w:rsid w:val="001A3FA6"/>
    <w:rsid w:val="001A7296"/>
    <w:rsid w:val="001B0F29"/>
    <w:rsid w:val="001B2DD0"/>
    <w:rsid w:val="001B4635"/>
    <w:rsid w:val="001B4E9D"/>
    <w:rsid w:val="001B613D"/>
    <w:rsid w:val="001C3C72"/>
    <w:rsid w:val="001D6B13"/>
    <w:rsid w:val="001D7498"/>
    <w:rsid w:val="001D7844"/>
    <w:rsid w:val="001E0D60"/>
    <w:rsid w:val="001E259A"/>
    <w:rsid w:val="001E3A81"/>
    <w:rsid w:val="002009DF"/>
    <w:rsid w:val="00201DB3"/>
    <w:rsid w:val="0020445A"/>
    <w:rsid w:val="00204E3D"/>
    <w:rsid w:val="00206FBC"/>
    <w:rsid w:val="00207002"/>
    <w:rsid w:val="002104C7"/>
    <w:rsid w:val="00214438"/>
    <w:rsid w:val="002164B3"/>
    <w:rsid w:val="00217766"/>
    <w:rsid w:val="002179D3"/>
    <w:rsid w:val="0022301D"/>
    <w:rsid w:val="002265AE"/>
    <w:rsid w:val="002327AE"/>
    <w:rsid w:val="00232E7B"/>
    <w:rsid w:val="0023352F"/>
    <w:rsid w:val="002444EF"/>
    <w:rsid w:val="002579CA"/>
    <w:rsid w:val="00264E23"/>
    <w:rsid w:val="002704F6"/>
    <w:rsid w:val="002714D1"/>
    <w:rsid w:val="00272054"/>
    <w:rsid w:val="0027594F"/>
    <w:rsid w:val="00283261"/>
    <w:rsid w:val="0029728F"/>
    <w:rsid w:val="002A235E"/>
    <w:rsid w:val="002A3C8F"/>
    <w:rsid w:val="002A707A"/>
    <w:rsid w:val="002C4BFA"/>
    <w:rsid w:val="002C643F"/>
    <w:rsid w:val="002C7935"/>
    <w:rsid w:val="002D29F3"/>
    <w:rsid w:val="002D2B7F"/>
    <w:rsid w:val="002D2E47"/>
    <w:rsid w:val="002E13E7"/>
    <w:rsid w:val="002E1E20"/>
    <w:rsid w:val="002E7C2B"/>
    <w:rsid w:val="002F0CED"/>
    <w:rsid w:val="002F241A"/>
    <w:rsid w:val="002F548D"/>
    <w:rsid w:val="0030039D"/>
    <w:rsid w:val="003005CF"/>
    <w:rsid w:val="00302566"/>
    <w:rsid w:val="0030321F"/>
    <w:rsid w:val="00303E17"/>
    <w:rsid w:val="00312404"/>
    <w:rsid w:val="003141C9"/>
    <w:rsid w:val="00316521"/>
    <w:rsid w:val="00316A7A"/>
    <w:rsid w:val="00317D78"/>
    <w:rsid w:val="0032053B"/>
    <w:rsid w:val="00321D5B"/>
    <w:rsid w:val="00321F73"/>
    <w:rsid w:val="0032414D"/>
    <w:rsid w:val="003249AA"/>
    <w:rsid w:val="00327868"/>
    <w:rsid w:val="003345E6"/>
    <w:rsid w:val="0033532E"/>
    <w:rsid w:val="003448BB"/>
    <w:rsid w:val="00346390"/>
    <w:rsid w:val="0035520D"/>
    <w:rsid w:val="00355551"/>
    <w:rsid w:val="00356045"/>
    <w:rsid w:val="00364B84"/>
    <w:rsid w:val="00367654"/>
    <w:rsid w:val="00367B4A"/>
    <w:rsid w:val="0038733B"/>
    <w:rsid w:val="00387CCE"/>
    <w:rsid w:val="00394588"/>
    <w:rsid w:val="00394F51"/>
    <w:rsid w:val="003979A9"/>
    <w:rsid w:val="003A12C2"/>
    <w:rsid w:val="003A3FB0"/>
    <w:rsid w:val="003A40F5"/>
    <w:rsid w:val="003A577B"/>
    <w:rsid w:val="003B27C7"/>
    <w:rsid w:val="003B3491"/>
    <w:rsid w:val="003B56EF"/>
    <w:rsid w:val="003B5D73"/>
    <w:rsid w:val="003B63E7"/>
    <w:rsid w:val="003B6686"/>
    <w:rsid w:val="003C37B9"/>
    <w:rsid w:val="003C6539"/>
    <w:rsid w:val="003D1C31"/>
    <w:rsid w:val="003D227A"/>
    <w:rsid w:val="003D257A"/>
    <w:rsid w:val="003E28DB"/>
    <w:rsid w:val="003E5009"/>
    <w:rsid w:val="003E72F3"/>
    <w:rsid w:val="003E75C9"/>
    <w:rsid w:val="004000F8"/>
    <w:rsid w:val="00400303"/>
    <w:rsid w:val="00400363"/>
    <w:rsid w:val="00415DA0"/>
    <w:rsid w:val="00417647"/>
    <w:rsid w:val="004221B6"/>
    <w:rsid w:val="00422A0C"/>
    <w:rsid w:val="004251F1"/>
    <w:rsid w:val="004270D7"/>
    <w:rsid w:val="00427EE6"/>
    <w:rsid w:val="0043152F"/>
    <w:rsid w:val="004318DB"/>
    <w:rsid w:val="00432A9C"/>
    <w:rsid w:val="0043355A"/>
    <w:rsid w:val="00433627"/>
    <w:rsid w:val="004342C1"/>
    <w:rsid w:val="0043489E"/>
    <w:rsid w:val="00440C99"/>
    <w:rsid w:val="004411EC"/>
    <w:rsid w:val="0044473A"/>
    <w:rsid w:val="00445200"/>
    <w:rsid w:val="004471C3"/>
    <w:rsid w:val="00462BCC"/>
    <w:rsid w:val="00467A2A"/>
    <w:rsid w:val="0047091F"/>
    <w:rsid w:val="0047326B"/>
    <w:rsid w:val="00491136"/>
    <w:rsid w:val="00491974"/>
    <w:rsid w:val="00494A2D"/>
    <w:rsid w:val="00497528"/>
    <w:rsid w:val="004A26F8"/>
    <w:rsid w:val="004A76CC"/>
    <w:rsid w:val="004B31A6"/>
    <w:rsid w:val="004B44EA"/>
    <w:rsid w:val="004B71A4"/>
    <w:rsid w:val="004C0C73"/>
    <w:rsid w:val="004C1736"/>
    <w:rsid w:val="004C2177"/>
    <w:rsid w:val="004C37B0"/>
    <w:rsid w:val="004D3402"/>
    <w:rsid w:val="004D381B"/>
    <w:rsid w:val="004D4A52"/>
    <w:rsid w:val="004D5B73"/>
    <w:rsid w:val="004D6588"/>
    <w:rsid w:val="004E04D1"/>
    <w:rsid w:val="004E1694"/>
    <w:rsid w:val="004E20BE"/>
    <w:rsid w:val="004F0BDF"/>
    <w:rsid w:val="004F3BA8"/>
    <w:rsid w:val="004F49C3"/>
    <w:rsid w:val="004F6720"/>
    <w:rsid w:val="004F7954"/>
    <w:rsid w:val="004F7BC9"/>
    <w:rsid w:val="005012A5"/>
    <w:rsid w:val="00504B99"/>
    <w:rsid w:val="00505155"/>
    <w:rsid w:val="005054D7"/>
    <w:rsid w:val="0050583E"/>
    <w:rsid w:val="00506A16"/>
    <w:rsid w:val="005078C7"/>
    <w:rsid w:val="0051067E"/>
    <w:rsid w:val="005125A3"/>
    <w:rsid w:val="0051352A"/>
    <w:rsid w:val="0051397E"/>
    <w:rsid w:val="00513EAE"/>
    <w:rsid w:val="005201D0"/>
    <w:rsid w:val="00520711"/>
    <w:rsid w:val="00521E53"/>
    <w:rsid w:val="00522D16"/>
    <w:rsid w:val="00525493"/>
    <w:rsid w:val="00527870"/>
    <w:rsid w:val="005323B1"/>
    <w:rsid w:val="00534324"/>
    <w:rsid w:val="00535636"/>
    <w:rsid w:val="00537AC7"/>
    <w:rsid w:val="00540EEE"/>
    <w:rsid w:val="00542058"/>
    <w:rsid w:val="0054564A"/>
    <w:rsid w:val="0055150E"/>
    <w:rsid w:val="00554BC9"/>
    <w:rsid w:val="0056080B"/>
    <w:rsid w:val="00561A9F"/>
    <w:rsid w:val="0056269A"/>
    <w:rsid w:val="0056362D"/>
    <w:rsid w:val="00565682"/>
    <w:rsid w:val="00565DD3"/>
    <w:rsid w:val="00567D44"/>
    <w:rsid w:val="00574379"/>
    <w:rsid w:val="005764FD"/>
    <w:rsid w:val="00577985"/>
    <w:rsid w:val="0058658E"/>
    <w:rsid w:val="00586D7E"/>
    <w:rsid w:val="0059064B"/>
    <w:rsid w:val="005917E9"/>
    <w:rsid w:val="00593992"/>
    <w:rsid w:val="005A3593"/>
    <w:rsid w:val="005A4290"/>
    <w:rsid w:val="005A4BA8"/>
    <w:rsid w:val="005A5384"/>
    <w:rsid w:val="005A5956"/>
    <w:rsid w:val="005A6409"/>
    <w:rsid w:val="005A6446"/>
    <w:rsid w:val="005B324F"/>
    <w:rsid w:val="005B4DA1"/>
    <w:rsid w:val="005B77D9"/>
    <w:rsid w:val="005C488A"/>
    <w:rsid w:val="005C4BDB"/>
    <w:rsid w:val="005C555B"/>
    <w:rsid w:val="005C66E8"/>
    <w:rsid w:val="005D00E0"/>
    <w:rsid w:val="005D1DD8"/>
    <w:rsid w:val="005D5F00"/>
    <w:rsid w:val="005D61C9"/>
    <w:rsid w:val="005E0A26"/>
    <w:rsid w:val="005E3D3D"/>
    <w:rsid w:val="005E541A"/>
    <w:rsid w:val="005E7CA7"/>
    <w:rsid w:val="005F1590"/>
    <w:rsid w:val="005F6AFF"/>
    <w:rsid w:val="00602E03"/>
    <w:rsid w:val="00606556"/>
    <w:rsid w:val="00611B8C"/>
    <w:rsid w:val="00611C3E"/>
    <w:rsid w:val="00612513"/>
    <w:rsid w:val="0061513C"/>
    <w:rsid w:val="0062726B"/>
    <w:rsid w:val="00627AF5"/>
    <w:rsid w:val="006362BF"/>
    <w:rsid w:val="006453FB"/>
    <w:rsid w:val="006478BE"/>
    <w:rsid w:val="00651006"/>
    <w:rsid w:val="00653D6A"/>
    <w:rsid w:val="00654026"/>
    <w:rsid w:val="006607AD"/>
    <w:rsid w:val="006638DF"/>
    <w:rsid w:val="006651B5"/>
    <w:rsid w:val="006828E7"/>
    <w:rsid w:val="00683FB1"/>
    <w:rsid w:val="006842DD"/>
    <w:rsid w:val="00686E00"/>
    <w:rsid w:val="00692FBF"/>
    <w:rsid w:val="00694B9E"/>
    <w:rsid w:val="0069613B"/>
    <w:rsid w:val="00696DC4"/>
    <w:rsid w:val="006A0EB9"/>
    <w:rsid w:val="006A2989"/>
    <w:rsid w:val="006A3DF7"/>
    <w:rsid w:val="006A6510"/>
    <w:rsid w:val="006A696A"/>
    <w:rsid w:val="006A7333"/>
    <w:rsid w:val="006B0F8E"/>
    <w:rsid w:val="006B2C4B"/>
    <w:rsid w:val="006B4A42"/>
    <w:rsid w:val="006B4E59"/>
    <w:rsid w:val="006B5E03"/>
    <w:rsid w:val="006C127F"/>
    <w:rsid w:val="006C1461"/>
    <w:rsid w:val="006D0868"/>
    <w:rsid w:val="006D39E2"/>
    <w:rsid w:val="006D5A6A"/>
    <w:rsid w:val="006E23FC"/>
    <w:rsid w:val="006E5114"/>
    <w:rsid w:val="006E5549"/>
    <w:rsid w:val="006E7BC6"/>
    <w:rsid w:val="006F48E3"/>
    <w:rsid w:val="006F4C09"/>
    <w:rsid w:val="006F6257"/>
    <w:rsid w:val="007041CC"/>
    <w:rsid w:val="00705052"/>
    <w:rsid w:val="00712F82"/>
    <w:rsid w:val="007171BB"/>
    <w:rsid w:val="00722481"/>
    <w:rsid w:val="007225FA"/>
    <w:rsid w:val="00725791"/>
    <w:rsid w:val="00732A7F"/>
    <w:rsid w:val="00732AEA"/>
    <w:rsid w:val="0074089C"/>
    <w:rsid w:val="007434BC"/>
    <w:rsid w:val="007467A8"/>
    <w:rsid w:val="00747C77"/>
    <w:rsid w:val="0075004E"/>
    <w:rsid w:val="00755CFA"/>
    <w:rsid w:val="0076007E"/>
    <w:rsid w:val="0076629F"/>
    <w:rsid w:val="00767503"/>
    <w:rsid w:val="00770555"/>
    <w:rsid w:val="0077060A"/>
    <w:rsid w:val="00772B69"/>
    <w:rsid w:val="00777CE3"/>
    <w:rsid w:val="007800AE"/>
    <w:rsid w:val="00780D7A"/>
    <w:rsid w:val="0078178C"/>
    <w:rsid w:val="00783FD4"/>
    <w:rsid w:val="00785399"/>
    <w:rsid w:val="007923AB"/>
    <w:rsid w:val="00792B2B"/>
    <w:rsid w:val="00792BA9"/>
    <w:rsid w:val="00792F3A"/>
    <w:rsid w:val="00794986"/>
    <w:rsid w:val="00797080"/>
    <w:rsid w:val="007A23F8"/>
    <w:rsid w:val="007A250B"/>
    <w:rsid w:val="007A5B74"/>
    <w:rsid w:val="007A5F76"/>
    <w:rsid w:val="007B15A1"/>
    <w:rsid w:val="007B19E7"/>
    <w:rsid w:val="007B67EB"/>
    <w:rsid w:val="007C08A7"/>
    <w:rsid w:val="007C3A0C"/>
    <w:rsid w:val="007D76EB"/>
    <w:rsid w:val="007E3852"/>
    <w:rsid w:val="007E7210"/>
    <w:rsid w:val="007E7499"/>
    <w:rsid w:val="007F420E"/>
    <w:rsid w:val="007F55B3"/>
    <w:rsid w:val="007F6BFB"/>
    <w:rsid w:val="00801BAE"/>
    <w:rsid w:val="0080508F"/>
    <w:rsid w:val="0080539E"/>
    <w:rsid w:val="00807648"/>
    <w:rsid w:val="00812E05"/>
    <w:rsid w:val="00817726"/>
    <w:rsid w:val="0082035E"/>
    <w:rsid w:val="008240A1"/>
    <w:rsid w:val="0082541A"/>
    <w:rsid w:val="00826619"/>
    <w:rsid w:val="008313D3"/>
    <w:rsid w:val="00833786"/>
    <w:rsid w:val="00833884"/>
    <w:rsid w:val="0083558A"/>
    <w:rsid w:val="00835DB5"/>
    <w:rsid w:val="0084085C"/>
    <w:rsid w:val="00840B45"/>
    <w:rsid w:val="00841D0F"/>
    <w:rsid w:val="008434D5"/>
    <w:rsid w:val="00855174"/>
    <w:rsid w:val="008554D4"/>
    <w:rsid w:val="00856D69"/>
    <w:rsid w:val="0085782E"/>
    <w:rsid w:val="0086162D"/>
    <w:rsid w:val="00861B61"/>
    <w:rsid w:val="008630BF"/>
    <w:rsid w:val="008635A2"/>
    <w:rsid w:val="00865127"/>
    <w:rsid w:val="00867959"/>
    <w:rsid w:val="0087063E"/>
    <w:rsid w:val="00870D9E"/>
    <w:rsid w:val="008713CC"/>
    <w:rsid w:val="008746E6"/>
    <w:rsid w:val="00875E43"/>
    <w:rsid w:val="008844BE"/>
    <w:rsid w:val="00890F41"/>
    <w:rsid w:val="00891136"/>
    <w:rsid w:val="008914D1"/>
    <w:rsid w:val="00891998"/>
    <w:rsid w:val="008A106F"/>
    <w:rsid w:val="008A1733"/>
    <w:rsid w:val="008A3192"/>
    <w:rsid w:val="008A7164"/>
    <w:rsid w:val="008B3026"/>
    <w:rsid w:val="008C27E8"/>
    <w:rsid w:val="008C5CBB"/>
    <w:rsid w:val="008C688E"/>
    <w:rsid w:val="008D1775"/>
    <w:rsid w:val="008D3F11"/>
    <w:rsid w:val="008D3F74"/>
    <w:rsid w:val="008D587A"/>
    <w:rsid w:val="008E0783"/>
    <w:rsid w:val="008E15BA"/>
    <w:rsid w:val="008E3F75"/>
    <w:rsid w:val="008E77B9"/>
    <w:rsid w:val="008F09FB"/>
    <w:rsid w:val="008F1D01"/>
    <w:rsid w:val="008F4EE4"/>
    <w:rsid w:val="008F7041"/>
    <w:rsid w:val="00900179"/>
    <w:rsid w:val="00900F7E"/>
    <w:rsid w:val="009017C1"/>
    <w:rsid w:val="009035B7"/>
    <w:rsid w:val="0090647C"/>
    <w:rsid w:val="00914F4D"/>
    <w:rsid w:val="00921797"/>
    <w:rsid w:val="0092528C"/>
    <w:rsid w:val="00925E2F"/>
    <w:rsid w:val="00926940"/>
    <w:rsid w:val="00931209"/>
    <w:rsid w:val="00931348"/>
    <w:rsid w:val="009354BC"/>
    <w:rsid w:val="00936773"/>
    <w:rsid w:val="00941F07"/>
    <w:rsid w:val="00944345"/>
    <w:rsid w:val="00945E83"/>
    <w:rsid w:val="0094770F"/>
    <w:rsid w:val="00950D6F"/>
    <w:rsid w:val="009673A6"/>
    <w:rsid w:val="009744B0"/>
    <w:rsid w:val="009754D2"/>
    <w:rsid w:val="00983407"/>
    <w:rsid w:val="0098480B"/>
    <w:rsid w:val="00984898"/>
    <w:rsid w:val="009946A7"/>
    <w:rsid w:val="00995914"/>
    <w:rsid w:val="00997C44"/>
    <w:rsid w:val="009A0CC2"/>
    <w:rsid w:val="009A180C"/>
    <w:rsid w:val="009A260E"/>
    <w:rsid w:val="009A370A"/>
    <w:rsid w:val="009A5730"/>
    <w:rsid w:val="009A6614"/>
    <w:rsid w:val="009A7507"/>
    <w:rsid w:val="009B3BCF"/>
    <w:rsid w:val="009B4A0A"/>
    <w:rsid w:val="009B5013"/>
    <w:rsid w:val="009C02FF"/>
    <w:rsid w:val="009C1A17"/>
    <w:rsid w:val="009C1A46"/>
    <w:rsid w:val="009C5ED6"/>
    <w:rsid w:val="009C756F"/>
    <w:rsid w:val="009D0D9F"/>
    <w:rsid w:val="009D44D4"/>
    <w:rsid w:val="009D5271"/>
    <w:rsid w:val="009E06AC"/>
    <w:rsid w:val="009E4985"/>
    <w:rsid w:val="009E648B"/>
    <w:rsid w:val="009F36A8"/>
    <w:rsid w:val="009F3DC7"/>
    <w:rsid w:val="00A02DC7"/>
    <w:rsid w:val="00A11F4F"/>
    <w:rsid w:val="00A1284E"/>
    <w:rsid w:val="00A144EF"/>
    <w:rsid w:val="00A148A7"/>
    <w:rsid w:val="00A14905"/>
    <w:rsid w:val="00A1576E"/>
    <w:rsid w:val="00A16B16"/>
    <w:rsid w:val="00A1707E"/>
    <w:rsid w:val="00A237C0"/>
    <w:rsid w:val="00A26ED6"/>
    <w:rsid w:val="00A27E0D"/>
    <w:rsid w:val="00A30114"/>
    <w:rsid w:val="00A321F8"/>
    <w:rsid w:val="00A3542A"/>
    <w:rsid w:val="00A37019"/>
    <w:rsid w:val="00A37659"/>
    <w:rsid w:val="00A40175"/>
    <w:rsid w:val="00A418A7"/>
    <w:rsid w:val="00A41A5D"/>
    <w:rsid w:val="00A42EFE"/>
    <w:rsid w:val="00A450CC"/>
    <w:rsid w:val="00A45A6A"/>
    <w:rsid w:val="00A5057B"/>
    <w:rsid w:val="00A53D90"/>
    <w:rsid w:val="00A56B35"/>
    <w:rsid w:val="00A57856"/>
    <w:rsid w:val="00A6025D"/>
    <w:rsid w:val="00A61136"/>
    <w:rsid w:val="00A6215C"/>
    <w:rsid w:val="00A7106E"/>
    <w:rsid w:val="00A71192"/>
    <w:rsid w:val="00A7489E"/>
    <w:rsid w:val="00A75D2F"/>
    <w:rsid w:val="00A82091"/>
    <w:rsid w:val="00A82D17"/>
    <w:rsid w:val="00A83217"/>
    <w:rsid w:val="00A83B90"/>
    <w:rsid w:val="00A85031"/>
    <w:rsid w:val="00A91982"/>
    <w:rsid w:val="00A92372"/>
    <w:rsid w:val="00AA06CA"/>
    <w:rsid w:val="00AA3125"/>
    <w:rsid w:val="00AA314C"/>
    <w:rsid w:val="00AA4824"/>
    <w:rsid w:val="00AA758D"/>
    <w:rsid w:val="00AB38A6"/>
    <w:rsid w:val="00AB4F6A"/>
    <w:rsid w:val="00AB6169"/>
    <w:rsid w:val="00AB7BF2"/>
    <w:rsid w:val="00AC0FCC"/>
    <w:rsid w:val="00AC2DEA"/>
    <w:rsid w:val="00AC49A6"/>
    <w:rsid w:val="00AC61BB"/>
    <w:rsid w:val="00AC677C"/>
    <w:rsid w:val="00AD3A3A"/>
    <w:rsid w:val="00AD3AE4"/>
    <w:rsid w:val="00AD3F77"/>
    <w:rsid w:val="00AD6174"/>
    <w:rsid w:val="00AD6604"/>
    <w:rsid w:val="00AE36BC"/>
    <w:rsid w:val="00AE7071"/>
    <w:rsid w:val="00AF14A3"/>
    <w:rsid w:val="00AF5262"/>
    <w:rsid w:val="00AF6066"/>
    <w:rsid w:val="00AF67B8"/>
    <w:rsid w:val="00B000F5"/>
    <w:rsid w:val="00B00BD8"/>
    <w:rsid w:val="00B0271D"/>
    <w:rsid w:val="00B0449B"/>
    <w:rsid w:val="00B105D9"/>
    <w:rsid w:val="00B10713"/>
    <w:rsid w:val="00B11076"/>
    <w:rsid w:val="00B20288"/>
    <w:rsid w:val="00B21FA9"/>
    <w:rsid w:val="00B23947"/>
    <w:rsid w:val="00B31B0A"/>
    <w:rsid w:val="00B32D7A"/>
    <w:rsid w:val="00B334B8"/>
    <w:rsid w:val="00B4167F"/>
    <w:rsid w:val="00B43219"/>
    <w:rsid w:val="00B4488F"/>
    <w:rsid w:val="00B45F28"/>
    <w:rsid w:val="00B50A9F"/>
    <w:rsid w:val="00B50B49"/>
    <w:rsid w:val="00B51FC7"/>
    <w:rsid w:val="00B52619"/>
    <w:rsid w:val="00B5378F"/>
    <w:rsid w:val="00B60FDC"/>
    <w:rsid w:val="00B62558"/>
    <w:rsid w:val="00B632EB"/>
    <w:rsid w:val="00B637F7"/>
    <w:rsid w:val="00B65D0F"/>
    <w:rsid w:val="00B65E05"/>
    <w:rsid w:val="00B67107"/>
    <w:rsid w:val="00B701BD"/>
    <w:rsid w:val="00B876E0"/>
    <w:rsid w:val="00B94885"/>
    <w:rsid w:val="00BA394D"/>
    <w:rsid w:val="00BB3C2F"/>
    <w:rsid w:val="00BB7891"/>
    <w:rsid w:val="00BC2074"/>
    <w:rsid w:val="00BC4E8A"/>
    <w:rsid w:val="00BC6E23"/>
    <w:rsid w:val="00BD0340"/>
    <w:rsid w:val="00BD5508"/>
    <w:rsid w:val="00BD5B2B"/>
    <w:rsid w:val="00BE2156"/>
    <w:rsid w:val="00BE27BA"/>
    <w:rsid w:val="00BE536A"/>
    <w:rsid w:val="00BF7665"/>
    <w:rsid w:val="00C07BA3"/>
    <w:rsid w:val="00C12265"/>
    <w:rsid w:val="00C15C9A"/>
    <w:rsid w:val="00C15CD6"/>
    <w:rsid w:val="00C15DC4"/>
    <w:rsid w:val="00C16F90"/>
    <w:rsid w:val="00C21065"/>
    <w:rsid w:val="00C21A2B"/>
    <w:rsid w:val="00C24239"/>
    <w:rsid w:val="00C3096B"/>
    <w:rsid w:val="00C31E41"/>
    <w:rsid w:val="00C326F4"/>
    <w:rsid w:val="00C4307B"/>
    <w:rsid w:val="00C43363"/>
    <w:rsid w:val="00C52692"/>
    <w:rsid w:val="00C530E5"/>
    <w:rsid w:val="00C537DE"/>
    <w:rsid w:val="00C55AB7"/>
    <w:rsid w:val="00C56859"/>
    <w:rsid w:val="00C62316"/>
    <w:rsid w:val="00C63909"/>
    <w:rsid w:val="00C66F41"/>
    <w:rsid w:val="00C70E40"/>
    <w:rsid w:val="00C87B4C"/>
    <w:rsid w:val="00C90F19"/>
    <w:rsid w:val="00C934EC"/>
    <w:rsid w:val="00C96FEF"/>
    <w:rsid w:val="00CA4B9F"/>
    <w:rsid w:val="00CA56D1"/>
    <w:rsid w:val="00CA6FBD"/>
    <w:rsid w:val="00CB2BD0"/>
    <w:rsid w:val="00CC1070"/>
    <w:rsid w:val="00CC3E3D"/>
    <w:rsid w:val="00CC3E54"/>
    <w:rsid w:val="00CC7B4E"/>
    <w:rsid w:val="00CD27E1"/>
    <w:rsid w:val="00CD53E2"/>
    <w:rsid w:val="00CE07E9"/>
    <w:rsid w:val="00CE3F3D"/>
    <w:rsid w:val="00CE61DC"/>
    <w:rsid w:val="00CE6F59"/>
    <w:rsid w:val="00CE72E8"/>
    <w:rsid w:val="00CF0EDE"/>
    <w:rsid w:val="00CF19CD"/>
    <w:rsid w:val="00CF3B8A"/>
    <w:rsid w:val="00CF5C2A"/>
    <w:rsid w:val="00CF7C99"/>
    <w:rsid w:val="00D00E5E"/>
    <w:rsid w:val="00D03CC6"/>
    <w:rsid w:val="00D165D2"/>
    <w:rsid w:val="00D21F35"/>
    <w:rsid w:val="00D26649"/>
    <w:rsid w:val="00D32649"/>
    <w:rsid w:val="00D34C58"/>
    <w:rsid w:val="00D35789"/>
    <w:rsid w:val="00D37DAC"/>
    <w:rsid w:val="00D41EE6"/>
    <w:rsid w:val="00D42F93"/>
    <w:rsid w:val="00D443A9"/>
    <w:rsid w:val="00D60B75"/>
    <w:rsid w:val="00D62114"/>
    <w:rsid w:val="00D64D29"/>
    <w:rsid w:val="00D66D60"/>
    <w:rsid w:val="00D711E2"/>
    <w:rsid w:val="00D7235E"/>
    <w:rsid w:val="00D74047"/>
    <w:rsid w:val="00D74A38"/>
    <w:rsid w:val="00D75198"/>
    <w:rsid w:val="00D75A77"/>
    <w:rsid w:val="00D76E94"/>
    <w:rsid w:val="00D77F91"/>
    <w:rsid w:val="00D80672"/>
    <w:rsid w:val="00D8413E"/>
    <w:rsid w:val="00D85A56"/>
    <w:rsid w:val="00D8688D"/>
    <w:rsid w:val="00D91E79"/>
    <w:rsid w:val="00DA0394"/>
    <w:rsid w:val="00DA22AF"/>
    <w:rsid w:val="00DA2833"/>
    <w:rsid w:val="00DA5F96"/>
    <w:rsid w:val="00DA622C"/>
    <w:rsid w:val="00DA6F20"/>
    <w:rsid w:val="00DA7D5F"/>
    <w:rsid w:val="00DB534C"/>
    <w:rsid w:val="00DB5E2B"/>
    <w:rsid w:val="00DC402B"/>
    <w:rsid w:val="00DC4F10"/>
    <w:rsid w:val="00DC6A26"/>
    <w:rsid w:val="00DD0CC6"/>
    <w:rsid w:val="00DE0178"/>
    <w:rsid w:val="00DE0CDB"/>
    <w:rsid w:val="00DE4005"/>
    <w:rsid w:val="00DF2C88"/>
    <w:rsid w:val="00DF5622"/>
    <w:rsid w:val="00DF6283"/>
    <w:rsid w:val="00DF7D85"/>
    <w:rsid w:val="00E0018F"/>
    <w:rsid w:val="00E00929"/>
    <w:rsid w:val="00E01029"/>
    <w:rsid w:val="00E03DD4"/>
    <w:rsid w:val="00E05065"/>
    <w:rsid w:val="00E06F23"/>
    <w:rsid w:val="00E0709F"/>
    <w:rsid w:val="00E129B8"/>
    <w:rsid w:val="00E12B07"/>
    <w:rsid w:val="00E13252"/>
    <w:rsid w:val="00E155FE"/>
    <w:rsid w:val="00E218AB"/>
    <w:rsid w:val="00E230E2"/>
    <w:rsid w:val="00E248CE"/>
    <w:rsid w:val="00E24F28"/>
    <w:rsid w:val="00E258D6"/>
    <w:rsid w:val="00E2646B"/>
    <w:rsid w:val="00E27B47"/>
    <w:rsid w:val="00E3438E"/>
    <w:rsid w:val="00E35673"/>
    <w:rsid w:val="00E35ED8"/>
    <w:rsid w:val="00E418C1"/>
    <w:rsid w:val="00E42068"/>
    <w:rsid w:val="00E46E11"/>
    <w:rsid w:val="00E50D75"/>
    <w:rsid w:val="00E55454"/>
    <w:rsid w:val="00E57927"/>
    <w:rsid w:val="00E62C83"/>
    <w:rsid w:val="00E62FD4"/>
    <w:rsid w:val="00E633CA"/>
    <w:rsid w:val="00E63EED"/>
    <w:rsid w:val="00E70F62"/>
    <w:rsid w:val="00E73658"/>
    <w:rsid w:val="00E82673"/>
    <w:rsid w:val="00E829B8"/>
    <w:rsid w:val="00E8475B"/>
    <w:rsid w:val="00E84B6D"/>
    <w:rsid w:val="00E84D36"/>
    <w:rsid w:val="00E87226"/>
    <w:rsid w:val="00E879AB"/>
    <w:rsid w:val="00E924B0"/>
    <w:rsid w:val="00EA0129"/>
    <w:rsid w:val="00EA0B58"/>
    <w:rsid w:val="00EA23C2"/>
    <w:rsid w:val="00EA2FBD"/>
    <w:rsid w:val="00EB1D93"/>
    <w:rsid w:val="00EC325A"/>
    <w:rsid w:val="00EC507C"/>
    <w:rsid w:val="00EC5558"/>
    <w:rsid w:val="00EC59F0"/>
    <w:rsid w:val="00EC5E58"/>
    <w:rsid w:val="00ED0602"/>
    <w:rsid w:val="00ED14B5"/>
    <w:rsid w:val="00ED3B46"/>
    <w:rsid w:val="00ED5222"/>
    <w:rsid w:val="00EE1FB3"/>
    <w:rsid w:val="00EE715E"/>
    <w:rsid w:val="00EF1496"/>
    <w:rsid w:val="00F0015A"/>
    <w:rsid w:val="00F00769"/>
    <w:rsid w:val="00F02117"/>
    <w:rsid w:val="00F055A5"/>
    <w:rsid w:val="00F05D57"/>
    <w:rsid w:val="00F07685"/>
    <w:rsid w:val="00F12BF4"/>
    <w:rsid w:val="00F13D28"/>
    <w:rsid w:val="00F165BB"/>
    <w:rsid w:val="00F261AD"/>
    <w:rsid w:val="00F27B7A"/>
    <w:rsid w:val="00F33F40"/>
    <w:rsid w:val="00F368CC"/>
    <w:rsid w:val="00F36B79"/>
    <w:rsid w:val="00F40989"/>
    <w:rsid w:val="00F502FD"/>
    <w:rsid w:val="00F50983"/>
    <w:rsid w:val="00F55D7B"/>
    <w:rsid w:val="00F55F96"/>
    <w:rsid w:val="00F57D56"/>
    <w:rsid w:val="00F60EB0"/>
    <w:rsid w:val="00F624AC"/>
    <w:rsid w:val="00F66E8E"/>
    <w:rsid w:val="00F70721"/>
    <w:rsid w:val="00F71319"/>
    <w:rsid w:val="00F717AC"/>
    <w:rsid w:val="00F7307B"/>
    <w:rsid w:val="00F76429"/>
    <w:rsid w:val="00F76F19"/>
    <w:rsid w:val="00F812A3"/>
    <w:rsid w:val="00F8511F"/>
    <w:rsid w:val="00F958F8"/>
    <w:rsid w:val="00F96F36"/>
    <w:rsid w:val="00FA0B50"/>
    <w:rsid w:val="00FA163B"/>
    <w:rsid w:val="00FA22B1"/>
    <w:rsid w:val="00FA3125"/>
    <w:rsid w:val="00FA545B"/>
    <w:rsid w:val="00FB0561"/>
    <w:rsid w:val="00FB25C0"/>
    <w:rsid w:val="00FB34AB"/>
    <w:rsid w:val="00FB4476"/>
    <w:rsid w:val="00FB539B"/>
    <w:rsid w:val="00FB5DB6"/>
    <w:rsid w:val="00FC22CE"/>
    <w:rsid w:val="00FD1B17"/>
    <w:rsid w:val="00FD2427"/>
    <w:rsid w:val="00FD459E"/>
    <w:rsid w:val="00FE076D"/>
    <w:rsid w:val="00FE6302"/>
    <w:rsid w:val="00FE782A"/>
    <w:rsid w:val="00FF1B2D"/>
    <w:rsid w:val="00FF3A54"/>
    <w:rsid w:val="00FF64D7"/>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0F29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paragraph" w:styleId="1">
    <w:name w:val="heading 1"/>
    <w:basedOn w:val="a"/>
    <w:next w:val="a"/>
    <w:link w:val="10"/>
    <w:qFormat/>
    <w:rsid w:val="00A26ED6"/>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06476D"/>
    <w:pPr>
      <w:widowControl w:val="0"/>
      <w:overflowPunct w:val="0"/>
      <w:adjustRightInd w:val="0"/>
      <w:jc w:val="both"/>
      <w:textAlignment w:val="baseline"/>
    </w:pPr>
    <w:rPr>
      <w:rFonts w:ascii="Times New Roman" w:hAnsi="Times New Roman" w:cs="ＭＳ 明朝"/>
      <w:color w:val="000000"/>
      <w:sz w:val="24"/>
      <w:szCs w:val="24"/>
    </w:rPr>
  </w:style>
  <w:style w:type="character" w:customStyle="1" w:styleId="st">
    <w:name w:val="st"/>
    <w:rsid w:val="00931348"/>
  </w:style>
  <w:style w:type="character" w:customStyle="1" w:styleId="10">
    <w:name w:val="見出し 1 (文字)"/>
    <w:basedOn w:val="a0"/>
    <w:link w:val="1"/>
    <w:rsid w:val="00A26ED6"/>
    <w:rPr>
      <w:rFonts w:asciiTheme="majorHAnsi" w:eastAsiaTheme="majorEastAsia" w:hAnsiTheme="majorHAnsi" w:cstheme="majorBidi"/>
      <w:kern w:val="2"/>
      <w:sz w:val="24"/>
      <w:szCs w:val="24"/>
    </w:rPr>
  </w:style>
  <w:style w:type="paragraph" w:styleId="af3">
    <w:name w:val="Revision"/>
    <w:hidden/>
    <w:uiPriority w:val="99"/>
    <w:semiHidden/>
    <w:rsid w:val="0017213F"/>
    <w:rPr>
      <w:rFonts w:ascii="ＭＳ 明朝" w:hAnsi="Arial"/>
      <w:kern w:val="2"/>
      <w:sz w:val="21"/>
      <w:szCs w:val="24"/>
    </w:rPr>
  </w:style>
  <w:style w:type="paragraph" w:styleId="af4">
    <w:name w:val="List Paragraph"/>
    <w:basedOn w:val="a"/>
    <w:uiPriority w:val="34"/>
    <w:qFormat/>
    <w:rsid w:val="002D2E47"/>
    <w:pPr>
      <w:ind w:leftChars="400" w:left="840"/>
    </w:pPr>
  </w:style>
  <w:style w:type="character" w:styleId="af5">
    <w:name w:val="Placeholder Text"/>
    <w:basedOn w:val="a0"/>
    <w:uiPriority w:val="99"/>
    <w:semiHidden/>
    <w:rsid w:val="00A5057B"/>
    <w:rPr>
      <w:color w:val="666666"/>
    </w:rPr>
  </w:style>
  <w:style w:type="character" w:styleId="af6">
    <w:name w:val="Hyperlink"/>
    <w:basedOn w:val="a0"/>
    <w:unhideWhenUsed/>
    <w:rsid w:val="00E84D36"/>
    <w:rPr>
      <w:color w:val="0000FF" w:themeColor="hyperlink"/>
      <w:u w:val="single"/>
    </w:rPr>
  </w:style>
  <w:style w:type="character" w:styleId="af7">
    <w:name w:val="Unresolved Mention"/>
    <w:basedOn w:val="a0"/>
    <w:uiPriority w:val="99"/>
    <w:semiHidden/>
    <w:unhideWhenUsed/>
    <w:rsid w:val="00E84D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94400920">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56531893">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C2362-AFD9-483D-8125-6F5231010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163</Words>
  <Characters>934</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1095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